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93ECD" w14:textId="6460C0E1" w:rsidR="00005690" w:rsidRPr="000D3B5E" w:rsidRDefault="00005690" w:rsidP="00DB7704">
      <w:pPr>
        <w:pStyle w:val="Title"/>
        <w:jc w:val="both"/>
        <w:rPr>
          <w:rFonts w:ascii="Trunk-Regular" w:hAnsi="Trunk-Regular" w:cs="Open Sans"/>
          <w:b w:val="0"/>
          <w:bCs w:val="0"/>
          <w:color w:val="117167" w:themeColor="text1"/>
          <w:sz w:val="52"/>
        </w:rPr>
      </w:pPr>
      <w:r w:rsidRPr="000D3B5E">
        <w:rPr>
          <w:rFonts w:ascii="Trunk-Regular" w:hAnsi="Trunk-Regular" w:cs="Open Sans"/>
          <w:b w:val="0"/>
          <w:bCs w:val="0"/>
          <w:color w:val="117167" w:themeColor="text1"/>
          <w:sz w:val="52"/>
        </w:rPr>
        <w:t>Job Description</w:t>
      </w:r>
      <w:r w:rsidR="00176D65" w:rsidRPr="00176D65">
        <w:rPr>
          <w:noProof/>
          <w:lang w:eastAsia="en-GB"/>
        </w:rPr>
        <w:t xml:space="preserve"> </w:t>
      </w:r>
    </w:p>
    <w:p w14:paraId="257B22E1" w14:textId="77777777" w:rsidR="001663BB" w:rsidRPr="000D3B5E" w:rsidRDefault="001663BB" w:rsidP="00DB7704">
      <w:pPr>
        <w:jc w:val="both"/>
        <w:rPr>
          <w:rFonts w:ascii="Open Sans" w:hAnsi="Open Sans" w:cs="Open Sans"/>
          <w:b/>
          <w:bCs/>
          <w:color w:val="505050"/>
          <w:sz w:val="22"/>
          <w:szCs w:val="22"/>
          <w:lang w:val="en-GB"/>
        </w:rPr>
      </w:pPr>
    </w:p>
    <w:p w14:paraId="4E2720C6" w14:textId="77777777" w:rsidR="00D41706" w:rsidRPr="00D41706" w:rsidRDefault="00D41706" w:rsidP="00D41706">
      <w:pPr>
        <w:spacing w:after="240"/>
        <w:jc w:val="both"/>
        <w:rPr>
          <w:rFonts w:ascii="Trunk-Regular" w:hAnsi="Trunk-Regular" w:cs="Open Sans"/>
          <w:color w:val="00A870"/>
          <w:sz w:val="36"/>
          <w:szCs w:val="36"/>
        </w:rPr>
      </w:pPr>
      <w:r w:rsidRPr="00D41706">
        <w:rPr>
          <w:rFonts w:ascii="Trunk-Regular" w:hAnsi="Trunk-Regular" w:cs="Open Sans"/>
          <w:color w:val="00A870"/>
          <w:sz w:val="36"/>
          <w:szCs w:val="36"/>
        </w:rPr>
        <w:t>Job Details</w:t>
      </w:r>
    </w:p>
    <w:p w14:paraId="14E60646" w14:textId="77777777" w:rsidR="001663BB" w:rsidRPr="000D3B5E" w:rsidRDefault="001663BB" w:rsidP="00DB7704">
      <w:pPr>
        <w:jc w:val="both"/>
        <w:rPr>
          <w:rFonts w:ascii="Open Sans" w:hAnsi="Open Sans" w:cs="Open Sans"/>
          <w:b/>
          <w:bCs/>
          <w:color w:val="505050"/>
          <w:sz w:val="22"/>
          <w:szCs w:val="22"/>
          <w:lang w:val="en-GB"/>
        </w:rPr>
      </w:pPr>
    </w:p>
    <w:p w14:paraId="6B36AB44" w14:textId="4F77F535" w:rsidR="00D41706" w:rsidRDefault="00D41706" w:rsidP="004F20E8">
      <w:pPr>
        <w:rPr>
          <w:rFonts w:ascii="Open Sans" w:hAnsi="Open Sans" w:cs="Open Sans"/>
          <w:b/>
          <w:color w:val="505050"/>
          <w:sz w:val="22"/>
          <w:szCs w:val="22"/>
          <w:lang w:val="en-GB"/>
        </w:rPr>
      </w:pPr>
      <w:r>
        <w:rPr>
          <w:rFonts w:ascii="Open Sans" w:hAnsi="Open Sans" w:cs="Open Sans"/>
          <w:b/>
          <w:color w:val="505050"/>
          <w:sz w:val="22"/>
          <w:szCs w:val="22"/>
          <w:lang w:val="en-GB"/>
        </w:rPr>
        <w:t>Job title:</w:t>
      </w:r>
      <w:r>
        <w:rPr>
          <w:rFonts w:ascii="Open Sans" w:hAnsi="Open Sans" w:cs="Open Sans"/>
          <w:b/>
          <w:color w:val="505050"/>
          <w:sz w:val="22"/>
          <w:szCs w:val="22"/>
          <w:lang w:val="en-GB"/>
        </w:rPr>
        <w:tab/>
      </w:r>
      <w:r>
        <w:rPr>
          <w:rFonts w:ascii="Open Sans" w:hAnsi="Open Sans" w:cs="Open Sans"/>
          <w:b/>
          <w:color w:val="505050"/>
          <w:sz w:val="22"/>
          <w:szCs w:val="22"/>
          <w:lang w:val="en-GB"/>
        </w:rPr>
        <w:tab/>
      </w:r>
      <w:r>
        <w:rPr>
          <w:rFonts w:ascii="Open Sans" w:hAnsi="Open Sans" w:cs="Open Sans"/>
          <w:b/>
          <w:color w:val="505050"/>
          <w:sz w:val="22"/>
          <w:szCs w:val="22"/>
          <w:lang w:val="en-GB"/>
        </w:rPr>
        <w:tab/>
      </w:r>
      <w:r>
        <w:rPr>
          <w:rFonts w:ascii="Open Sans" w:hAnsi="Open Sans" w:cs="Open Sans"/>
          <w:b/>
          <w:color w:val="505050"/>
          <w:sz w:val="22"/>
          <w:szCs w:val="22"/>
          <w:lang w:val="en-GB"/>
        </w:rPr>
        <w:tab/>
      </w:r>
      <w:r w:rsidRPr="00D41706">
        <w:rPr>
          <w:rFonts w:ascii="Open Sans" w:hAnsi="Open Sans" w:cs="Open Sans"/>
          <w:color w:val="505050"/>
          <w:sz w:val="22"/>
          <w:szCs w:val="22"/>
          <w:lang w:val="en-GB"/>
        </w:rPr>
        <w:t>Senior Finance Manager</w:t>
      </w:r>
    </w:p>
    <w:p w14:paraId="67860FA8" w14:textId="49A5114F" w:rsidR="004F20E8" w:rsidRDefault="004F20E8" w:rsidP="004F20E8">
      <w:pPr>
        <w:rPr>
          <w:rFonts w:ascii="Open Sans" w:hAnsi="Open Sans" w:cs="Open Sans"/>
          <w:color w:val="505050"/>
          <w:sz w:val="22"/>
          <w:szCs w:val="22"/>
          <w:lang w:val="en-GB"/>
        </w:rPr>
      </w:pPr>
      <w:r w:rsidRPr="00086021">
        <w:rPr>
          <w:rFonts w:ascii="Open Sans" w:hAnsi="Open Sans" w:cs="Open Sans"/>
          <w:b/>
          <w:color w:val="505050"/>
          <w:sz w:val="22"/>
          <w:szCs w:val="22"/>
          <w:lang w:val="en-GB"/>
        </w:rPr>
        <w:t xml:space="preserve">Reports </w:t>
      </w:r>
      <w:r w:rsidR="00B214FD" w:rsidRPr="00086021">
        <w:rPr>
          <w:rFonts w:ascii="Open Sans" w:hAnsi="Open Sans" w:cs="Open Sans"/>
          <w:b/>
          <w:color w:val="505050"/>
          <w:sz w:val="22"/>
          <w:szCs w:val="22"/>
          <w:lang w:val="en-GB"/>
        </w:rPr>
        <w:t>t</w:t>
      </w:r>
      <w:r w:rsidRPr="00086021">
        <w:rPr>
          <w:rFonts w:ascii="Open Sans" w:hAnsi="Open Sans" w:cs="Open Sans"/>
          <w:b/>
          <w:color w:val="505050"/>
          <w:sz w:val="22"/>
          <w:szCs w:val="22"/>
          <w:lang w:val="en-GB"/>
        </w:rPr>
        <w:t>o:</w:t>
      </w:r>
      <w:r>
        <w:rPr>
          <w:rFonts w:ascii="Open Sans" w:hAnsi="Open Sans" w:cs="Open Sans"/>
        </w:rPr>
        <w:tab/>
      </w:r>
      <w:r>
        <w:rPr>
          <w:rFonts w:ascii="Open Sans" w:hAnsi="Open Sans" w:cs="Open Sans"/>
        </w:rPr>
        <w:tab/>
      </w:r>
      <w:r w:rsidR="00D41706">
        <w:rPr>
          <w:rFonts w:ascii="Open Sans" w:hAnsi="Open Sans" w:cs="Open Sans"/>
        </w:rPr>
        <w:tab/>
      </w:r>
      <w:r w:rsidR="00D41706">
        <w:rPr>
          <w:rFonts w:ascii="Open Sans" w:hAnsi="Open Sans" w:cs="Open Sans"/>
        </w:rPr>
        <w:tab/>
      </w:r>
      <w:r>
        <w:rPr>
          <w:rFonts w:ascii="Open Sans" w:hAnsi="Open Sans" w:cs="Open Sans"/>
          <w:color w:val="505050"/>
          <w:sz w:val="22"/>
          <w:szCs w:val="22"/>
          <w:lang w:val="en-GB"/>
        </w:rPr>
        <w:t xml:space="preserve">Finance &amp; </w:t>
      </w:r>
      <w:r w:rsidR="00B214FD">
        <w:rPr>
          <w:rFonts w:ascii="Open Sans" w:hAnsi="Open Sans" w:cs="Open Sans"/>
          <w:color w:val="505050"/>
          <w:sz w:val="22"/>
          <w:szCs w:val="22"/>
          <w:lang w:val="en-GB"/>
        </w:rPr>
        <w:t xml:space="preserve">Operations </w:t>
      </w:r>
      <w:r>
        <w:rPr>
          <w:rFonts w:ascii="Open Sans" w:hAnsi="Open Sans" w:cs="Open Sans"/>
          <w:color w:val="505050"/>
          <w:sz w:val="22"/>
          <w:szCs w:val="22"/>
          <w:lang w:val="en-GB"/>
        </w:rPr>
        <w:t>Director</w:t>
      </w:r>
    </w:p>
    <w:p w14:paraId="6DD7CB4F" w14:textId="41048F82" w:rsidR="00B214FD" w:rsidRDefault="00B214FD" w:rsidP="00D41706">
      <w:pPr>
        <w:ind w:left="3600" w:hanging="3600"/>
        <w:rPr>
          <w:rFonts w:ascii="Open Sans" w:hAnsi="Open Sans" w:cs="Open Sans"/>
          <w:color w:val="505050"/>
          <w:sz w:val="22"/>
          <w:szCs w:val="22"/>
          <w:lang w:val="en-GB"/>
        </w:rPr>
      </w:pPr>
      <w:r w:rsidRPr="00086021">
        <w:rPr>
          <w:rFonts w:ascii="Open Sans" w:hAnsi="Open Sans" w:cs="Open Sans"/>
          <w:b/>
          <w:color w:val="505050"/>
          <w:sz w:val="22"/>
          <w:szCs w:val="22"/>
          <w:lang w:val="en-GB"/>
        </w:rPr>
        <w:t>Direct reports:</w:t>
      </w:r>
      <w:r>
        <w:rPr>
          <w:rFonts w:ascii="Open Sans" w:hAnsi="Open Sans" w:cs="Open Sans"/>
          <w:color w:val="505050"/>
          <w:sz w:val="22"/>
          <w:szCs w:val="22"/>
          <w:lang w:val="en-GB"/>
        </w:rPr>
        <w:tab/>
      </w:r>
      <w:r w:rsidR="006D4B36">
        <w:rPr>
          <w:rFonts w:ascii="Open Sans" w:hAnsi="Open Sans" w:cs="Open Sans"/>
          <w:color w:val="505050"/>
          <w:sz w:val="22"/>
          <w:szCs w:val="22"/>
          <w:lang w:val="en-GB"/>
        </w:rPr>
        <w:t xml:space="preserve">Finance </w:t>
      </w:r>
      <w:r w:rsidR="00C648C0">
        <w:rPr>
          <w:rFonts w:ascii="Open Sans" w:hAnsi="Open Sans" w:cs="Open Sans"/>
          <w:color w:val="505050"/>
          <w:sz w:val="22"/>
          <w:szCs w:val="22"/>
          <w:lang w:val="en-GB"/>
        </w:rPr>
        <w:t>Manager, Finance Officer, Senior Finance Coordinator</w:t>
      </w:r>
    </w:p>
    <w:p w14:paraId="63B43DEA" w14:textId="77777777" w:rsidR="006D1E09" w:rsidRPr="006D1E09" w:rsidRDefault="006D1E09" w:rsidP="004F20E8">
      <w:pPr>
        <w:rPr>
          <w:rFonts w:ascii="Open Sans" w:hAnsi="Open Sans" w:cs="Open Sans"/>
          <w:color w:val="505050"/>
        </w:rPr>
      </w:pPr>
    </w:p>
    <w:p w14:paraId="466DC8DD" w14:textId="77777777" w:rsidR="001663BB" w:rsidRPr="00F3547E" w:rsidRDefault="001663BB" w:rsidP="00DB7704">
      <w:pPr>
        <w:pStyle w:val="Heading1"/>
        <w:jc w:val="both"/>
        <w:rPr>
          <w:rFonts w:ascii="Trunk-Regular" w:hAnsi="Trunk-Regular" w:cs="Open Sans"/>
          <w:color w:val="00A870" w:themeColor="text2"/>
          <w:sz w:val="36"/>
          <w:szCs w:val="36"/>
          <w:lang w:val="en-GB"/>
        </w:rPr>
      </w:pPr>
      <w:r w:rsidRPr="00F3547E">
        <w:rPr>
          <w:rFonts w:ascii="Trunk-Regular" w:hAnsi="Trunk-Regular" w:cs="Open Sans"/>
          <w:color w:val="00A870" w:themeColor="text2"/>
          <w:sz w:val="36"/>
          <w:szCs w:val="36"/>
          <w:lang w:val="en-GB"/>
        </w:rPr>
        <w:t>P</w:t>
      </w:r>
      <w:r w:rsidR="00005690" w:rsidRPr="00F3547E">
        <w:rPr>
          <w:rFonts w:ascii="Trunk-Regular" w:hAnsi="Trunk-Regular" w:cs="Open Sans"/>
          <w:color w:val="00A870" w:themeColor="text2"/>
          <w:sz w:val="36"/>
          <w:szCs w:val="36"/>
          <w:lang w:val="en-GB"/>
        </w:rPr>
        <w:t>urpose of Job</w:t>
      </w:r>
    </w:p>
    <w:p w14:paraId="7D79ADF0" w14:textId="11FB209A" w:rsidR="004F20E8" w:rsidRDefault="006778EB" w:rsidP="00C34D53">
      <w:pPr>
        <w:spacing w:before="120"/>
        <w:jc w:val="both"/>
        <w:rPr>
          <w:rFonts w:ascii="Open Sans" w:hAnsi="Open Sans" w:cs="Open Sans"/>
          <w:color w:val="505050"/>
          <w:sz w:val="22"/>
          <w:szCs w:val="22"/>
          <w:lang w:val="en-GB"/>
        </w:rPr>
      </w:pPr>
      <w:r w:rsidRPr="006778EB">
        <w:rPr>
          <w:rFonts w:ascii="Open Sans" w:hAnsi="Open Sans" w:cs="Open Sans"/>
          <w:color w:val="505050"/>
          <w:sz w:val="22"/>
          <w:szCs w:val="22"/>
          <w:lang w:val="en-GB"/>
        </w:rPr>
        <w:t xml:space="preserve">The </w:t>
      </w:r>
      <w:r w:rsidR="006D4B36">
        <w:rPr>
          <w:rFonts w:ascii="Open Sans" w:hAnsi="Open Sans" w:cs="Open Sans"/>
          <w:color w:val="505050"/>
          <w:sz w:val="22"/>
          <w:szCs w:val="22"/>
          <w:lang w:val="en-GB"/>
        </w:rPr>
        <w:t xml:space="preserve">Senior </w:t>
      </w:r>
      <w:r w:rsidR="00B02AD9">
        <w:rPr>
          <w:rFonts w:ascii="Open Sans" w:hAnsi="Open Sans" w:cs="Open Sans"/>
          <w:color w:val="505050"/>
          <w:sz w:val="22"/>
          <w:szCs w:val="22"/>
          <w:lang w:val="en-GB"/>
        </w:rPr>
        <w:t>Finance Manager</w:t>
      </w:r>
      <w:r w:rsidRPr="006778EB">
        <w:rPr>
          <w:rFonts w:ascii="Open Sans" w:hAnsi="Open Sans" w:cs="Open Sans"/>
          <w:color w:val="505050"/>
          <w:sz w:val="22"/>
          <w:szCs w:val="22"/>
          <w:lang w:val="en-GB"/>
        </w:rPr>
        <w:t xml:space="preserve"> </w:t>
      </w:r>
      <w:r w:rsidR="004F20E8">
        <w:rPr>
          <w:rFonts w:ascii="Open Sans" w:hAnsi="Open Sans" w:cs="Open Sans"/>
          <w:color w:val="505050"/>
          <w:sz w:val="22"/>
          <w:szCs w:val="22"/>
          <w:lang w:val="en-GB"/>
        </w:rPr>
        <w:t xml:space="preserve">is a new role that has been created due to the </w:t>
      </w:r>
      <w:r w:rsidR="00B0234F">
        <w:rPr>
          <w:rFonts w:ascii="Open Sans" w:hAnsi="Open Sans" w:cs="Open Sans"/>
          <w:color w:val="505050"/>
          <w:sz w:val="22"/>
          <w:szCs w:val="22"/>
          <w:lang w:val="en-GB"/>
        </w:rPr>
        <w:t>continued</w:t>
      </w:r>
      <w:r w:rsidR="004F20E8">
        <w:rPr>
          <w:rFonts w:ascii="Open Sans" w:hAnsi="Open Sans" w:cs="Open Sans"/>
          <w:color w:val="505050"/>
          <w:sz w:val="22"/>
          <w:szCs w:val="22"/>
          <w:lang w:val="en-GB"/>
        </w:rPr>
        <w:t xml:space="preserve"> growth of Trees for Cities.</w:t>
      </w:r>
      <w:r w:rsidR="00A50732">
        <w:rPr>
          <w:rFonts w:ascii="Open Sans" w:hAnsi="Open Sans" w:cs="Open Sans"/>
          <w:color w:val="505050"/>
          <w:sz w:val="22"/>
          <w:szCs w:val="22"/>
          <w:lang w:val="en-GB"/>
        </w:rPr>
        <w:t xml:space="preserve"> The</w:t>
      </w:r>
      <w:r w:rsidR="00B0234F">
        <w:rPr>
          <w:rFonts w:ascii="Open Sans" w:hAnsi="Open Sans" w:cs="Open Sans"/>
          <w:color w:val="505050"/>
          <w:sz w:val="22"/>
          <w:szCs w:val="22"/>
          <w:lang w:val="en-GB"/>
        </w:rPr>
        <w:t xml:space="preserve"> individual</w:t>
      </w:r>
      <w:r w:rsidR="00A50732">
        <w:rPr>
          <w:rFonts w:ascii="Open Sans" w:hAnsi="Open Sans" w:cs="Open Sans"/>
          <w:color w:val="505050"/>
          <w:sz w:val="22"/>
          <w:szCs w:val="22"/>
          <w:lang w:val="en-GB"/>
        </w:rPr>
        <w:t xml:space="preserve"> will manage the finance team, holding</w:t>
      </w:r>
      <w:bookmarkStart w:id="0" w:name="_Hlk107836134"/>
      <w:r w:rsidR="00A50732">
        <w:rPr>
          <w:rFonts w:ascii="Open Sans" w:hAnsi="Open Sans" w:cs="Open Sans"/>
          <w:color w:val="505050"/>
          <w:sz w:val="22"/>
          <w:szCs w:val="22"/>
          <w:lang w:val="en-GB"/>
        </w:rPr>
        <w:t xml:space="preserve"> responsibility</w:t>
      </w:r>
      <w:r w:rsidR="001F4C17">
        <w:rPr>
          <w:rFonts w:ascii="Open Sans" w:hAnsi="Open Sans" w:cs="Open Sans"/>
          <w:color w:val="505050"/>
          <w:sz w:val="22"/>
          <w:szCs w:val="22"/>
          <w:lang w:val="en-GB"/>
        </w:rPr>
        <w:t xml:space="preserve"> for </w:t>
      </w:r>
      <w:r w:rsidR="00A50732">
        <w:rPr>
          <w:rFonts w:ascii="Open Sans" w:hAnsi="Open Sans" w:cs="Open Sans"/>
          <w:color w:val="505050"/>
          <w:sz w:val="22"/>
          <w:szCs w:val="22"/>
          <w:lang w:val="en-GB"/>
        </w:rPr>
        <w:t>the general ledger</w:t>
      </w:r>
      <w:r w:rsidR="00195D1D">
        <w:rPr>
          <w:rFonts w:ascii="Open Sans" w:hAnsi="Open Sans" w:cs="Open Sans"/>
          <w:color w:val="505050"/>
          <w:sz w:val="22"/>
          <w:szCs w:val="22"/>
          <w:lang w:val="en-GB"/>
        </w:rPr>
        <w:t xml:space="preserve"> and for </w:t>
      </w:r>
      <w:r w:rsidR="00A50732">
        <w:rPr>
          <w:rFonts w:ascii="Open Sans" w:hAnsi="Open Sans" w:cs="Open Sans"/>
          <w:color w:val="505050"/>
          <w:sz w:val="22"/>
          <w:szCs w:val="22"/>
          <w:lang w:val="en-GB"/>
        </w:rPr>
        <w:t>ensuring finance processes and procedures are followed</w:t>
      </w:r>
      <w:r w:rsidR="00380979">
        <w:rPr>
          <w:rFonts w:ascii="Open Sans" w:hAnsi="Open Sans" w:cs="Open Sans"/>
          <w:color w:val="505050"/>
          <w:sz w:val="22"/>
          <w:szCs w:val="22"/>
          <w:lang w:val="en-GB"/>
        </w:rPr>
        <w:t xml:space="preserve">. They will </w:t>
      </w:r>
      <w:r w:rsidR="006B3347">
        <w:rPr>
          <w:rFonts w:ascii="Open Sans" w:hAnsi="Open Sans" w:cs="Open Sans"/>
          <w:color w:val="505050"/>
          <w:sz w:val="22"/>
          <w:szCs w:val="22"/>
          <w:lang w:val="en-GB"/>
        </w:rPr>
        <w:t>build strong relationships with other teams in the organisation through the provision of high quality financial information</w:t>
      </w:r>
      <w:r w:rsidR="00D41706">
        <w:rPr>
          <w:rFonts w:ascii="Open Sans" w:hAnsi="Open Sans" w:cs="Open Sans"/>
          <w:color w:val="505050"/>
          <w:sz w:val="22"/>
          <w:szCs w:val="22"/>
          <w:lang w:val="en-GB"/>
        </w:rPr>
        <w:t>, business partnering</w:t>
      </w:r>
      <w:r w:rsidR="006B3347">
        <w:rPr>
          <w:rFonts w:ascii="Open Sans" w:hAnsi="Open Sans" w:cs="Open Sans"/>
          <w:color w:val="505050"/>
          <w:sz w:val="22"/>
          <w:szCs w:val="22"/>
          <w:lang w:val="en-GB"/>
        </w:rPr>
        <w:t xml:space="preserve"> and support with finance related matters.  They will lead on preparing internal and external financial reporting. </w:t>
      </w:r>
      <w:r w:rsidRPr="006778EB">
        <w:rPr>
          <w:rFonts w:ascii="Open Sans" w:hAnsi="Open Sans" w:cs="Open Sans"/>
          <w:color w:val="505050"/>
          <w:sz w:val="22"/>
          <w:szCs w:val="22"/>
          <w:lang w:val="en-GB"/>
        </w:rPr>
        <w:t xml:space="preserve"> </w:t>
      </w:r>
      <w:bookmarkEnd w:id="0"/>
    </w:p>
    <w:p w14:paraId="611B936F" w14:textId="77777777" w:rsidR="007A3FFA" w:rsidRPr="000D3B5E" w:rsidRDefault="007A3FFA" w:rsidP="00DB7704">
      <w:pPr>
        <w:jc w:val="both"/>
        <w:rPr>
          <w:rFonts w:ascii="Open Sans" w:hAnsi="Open Sans" w:cs="Open Sans"/>
          <w:color w:val="505050"/>
          <w:sz w:val="22"/>
          <w:szCs w:val="22"/>
          <w:lang w:val="en-GB"/>
        </w:rPr>
      </w:pPr>
    </w:p>
    <w:p w14:paraId="79F3FC1C" w14:textId="77777777" w:rsidR="001663BB" w:rsidRPr="00F3547E" w:rsidRDefault="001663BB" w:rsidP="00DB7704">
      <w:pPr>
        <w:pStyle w:val="Heading1"/>
        <w:jc w:val="both"/>
        <w:rPr>
          <w:rFonts w:ascii="Trunk-Regular" w:hAnsi="Trunk-Regular" w:cs="Open Sans"/>
          <w:color w:val="00A870" w:themeColor="text2"/>
          <w:sz w:val="36"/>
          <w:szCs w:val="36"/>
          <w:lang w:val="en-GB"/>
        </w:rPr>
      </w:pPr>
      <w:r w:rsidRPr="00F3547E">
        <w:rPr>
          <w:rFonts w:ascii="Trunk-Regular" w:hAnsi="Trunk-Regular" w:cs="Open Sans"/>
          <w:color w:val="00A870" w:themeColor="text2"/>
          <w:sz w:val="36"/>
          <w:szCs w:val="36"/>
          <w:lang w:val="en-GB"/>
        </w:rPr>
        <w:t>K</w:t>
      </w:r>
      <w:r w:rsidR="00005690" w:rsidRPr="00F3547E">
        <w:rPr>
          <w:rFonts w:ascii="Trunk-Regular" w:hAnsi="Trunk-Regular" w:cs="Open Sans"/>
          <w:color w:val="00A870" w:themeColor="text2"/>
          <w:sz w:val="36"/>
          <w:szCs w:val="36"/>
          <w:lang w:val="en-GB"/>
        </w:rPr>
        <w:t>ey Accountabilities and Responsibilities</w:t>
      </w:r>
    </w:p>
    <w:p w14:paraId="63211F2C" w14:textId="1231DA73" w:rsidR="00A50732" w:rsidRPr="00A50732" w:rsidRDefault="00D77639" w:rsidP="008241B7">
      <w:pPr>
        <w:pStyle w:val="ListParagraph"/>
        <w:numPr>
          <w:ilvl w:val="0"/>
          <w:numId w:val="21"/>
        </w:numPr>
        <w:spacing w:before="120" w:after="160"/>
        <w:jc w:val="both"/>
        <w:rPr>
          <w:rFonts w:ascii="Open Sans" w:hAnsi="Open Sans" w:cs="Open Sans"/>
          <w:color w:val="505050"/>
          <w:sz w:val="22"/>
          <w:szCs w:val="22"/>
          <w:lang w:val="en-GB"/>
        </w:rPr>
      </w:pPr>
      <w:r w:rsidRPr="00D77639">
        <w:rPr>
          <w:rFonts w:ascii="Open Sans" w:hAnsi="Open Sans" w:cs="Open Sans"/>
          <w:b/>
          <w:bCs/>
          <w:color w:val="505050"/>
          <w:sz w:val="22"/>
          <w:szCs w:val="22"/>
          <w:lang w:val="en-GB"/>
        </w:rPr>
        <w:t>Month end –</w:t>
      </w:r>
      <w:r>
        <w:rPr>
          <w:rFonts w:ascii="Open Sans" w:hAnsi="Open Sans" w:cs="Open Sans"/>
          <w:color w:val="505050"/>
          <w:sz w:val="22"/>
          <w:szCs w:val="22"/>
          <w:lang w:val="en-GB"/>
        </w:rPr>
        <w:t xml:space="preserve"> manage month end procedures</w:t>
      </w:r>
      <w:r w:rsidR="00C04E8F">
        <w:rPr>
          <w:rFonts w:ascii="Open Sans" w:hAnsi="Open Sans" w:cs="Open Sans"/>
          <w:color w:val="505050"/>
          <w:sz w:val="22"/>
          <w:szCs w:val="22"/>
          <w:lang w:val="en-GB"/>
        </w:rPr>
        <w:t xml:space="preserve">, ensuring </w:t>
      </w:r>
      <w:r>
        <w:rPr>
          <w:rFonts w:ascii="Open Sans" w:hAnsi="Open Sans" w:cs="Open Sans"/>
          <w:color w:val="505050"/>
          <w:sz w:val="22"/>
          <w:szCs w:val="22"/>
          <w:lang w:val="en-GB"/>
        </w:rPr>
        <w:t xml:space="preserve">the team complete all tasks to timetable. Perform P&amp;L and balance sheet reviews as well as </w:t>
      </w:r>
      <w:r w:rsidR="00C04E8F">
        <w:rPr>
          <w:rFonts w:ascii="Open Sans" w:hAnsi="Open Sans" w:cs="Open Sans"/>
          <w:color w:val="505050"/>
          <w:sz w:val="22"/>
          <w:szCs w:val="22"/>
          <w:lang w:val="en-GB"/>
        </w:rPr>
        <w:t xml:space="preserve">the preparation and </w:t>
      </w:r>
      <w:r>
        <w:rPr>
          <w:rFonts w:ascii="Open Sans" w:hAnsi="Open Sans" w:cs="Open Sans"/>
          <w:color w:val="505050"/>
          <w:sz w:val="22"/>
          <w:szCs w:val="22"/>
          <w:lang w:val="en-GB"/>
        </w:rPr>
        <w:t>review of various reconciliations to ensure the integrity of the data in the finance system.</w:t>
      </w:r>
    </w:p>
    <w:p w14:paraId="2C438313" w14:textId="035A32C7" w:rsidR="00BF0A24" w:rsidRDefault="00BF0A24" w:rsidP="001A3654">
      <w:pPr>
        <w:pStyle w:val="ListParagraph"/>
        <w:numPr>
          <w:ilvl w:val="0"/>
          <w:numId w:val="21"/>
        </w:numPr>
        <w:spacing w:before="120" w:after="160"/>
        <w:jc w:val="both"/>
        <w:rPr>
          <w:rFonts w:ascii="Open Sans" w:hAnsi="Open Sans" w:cs="Open Sans"/>
          <w:color w:val="505050"/>
          <w:sz w:val="22"/>
          <w:szCs w:val="22"/>
          <w:lang w:val="en-GB"/>
        </w:rPr>
      </w:pPr>
      <w:r w:rsidRPr="001A3654">
        <w:rPr>
          <w:rFonts w:ascii="Open Sans" w:hAnsi="Open Sans" w:cs="Open Sans"/>
          <w:b/>
          <w:bCs/>
          <w:color w:val="505050"/>
          <w:sz w:val="22"/>
          <w:szCs w:val="22"/>
          <w:lang w:val="en-GB"/>
        </w:rPr>
        <w:t>Management accounts</w:t>
      </w:r>
      <w:r w:rsidRPr="001A3654">
        <w:rPr>
          <w:rFonts w:ascii="Open Sans" w:hAnsi="Open Sans" w:cs="Open Sans"/>
          <w:color w:val="505050"/>
          <w:sz w:val="22"/>
          <w:szCs w:val="22"/>
          <w:lang w:val="en-GB"/>
        </w:rPr>
        <w:t xml:space="preserve"> –</w:t>
      </w:r>
      <w:r w:rsidR="00D77639">
        <w:rPr>
          <w:rFonts w:ascii="Open Sans" w:hAnsi="Open Sans" w:cs="Open Sans"/>
          <w:color w:val="505050"/>
          <w:sz w:val="22"/>
          <w:szCs w:val="22"/>
          <w:lang w:val="en-GB"/>
        </w:rPr>
        <w:t xml:space="preserve"> </w:t>
      </w:r>
      <w:r w:rsidR="006B3347">
        <w:rPr>
          <w:rFonts w:ascii="Open Sans" w:hAnsi="Open Sans" w:cs="Open Sans"/>
          <w:color w:val="505050"/>
          <w:sz w:val="22"/>
          <w:szCs w:val="22"/>
          <w:lang w:val="en-GB"/>
        </w:rPr>
        <w:t xml:space="preserve">Lead the preparation of </w:t>
      </w:r>
      <w:r w:rsidRPr="001A3654">
        <w:rPr>
          <w:rFonts w:ascii="Open Sans" w:hAnsi="Open Sans" w:cs="Open Sans"/>
          <w:color w:val="505050"/>
          <w:sz w:val="22"/>
          <w:szCs w:val="22"/>
          <w:lang w:val="en-GB"/>
        </w:rPr>
        <w:t>financial reports</w:t>
      </w:r>
      <w:r w:rsidR="006B3347">
        <w:rPr>
          <w:rFonts w:ascii="Open Sans" w:hAnsi="Open Sans" w:cs="Open Sans"/>
          <w:color w:val="505050"/>
          <w:sz w:val="22"/>
          <w:szCs w:val="22"/>
          <w:lang w:val="en-GB"/>
        </w:rPr>
        <w:t xml:space="preserve"> </w:t>
      </w:r>
      <w:r w:rsidR="0014177A" w:rsidRPr="001A3654">
        <w:rPr>
          <w:rFonts w:ascii="Open Sans" w:hAnsi="Open Sans" w:cs="Open Sans"/>
          <w:color w:val="505050"/>
          <w:sz w:val="22"/>
          <w:szCs w:val="22"/>
          <w:lang w:val="en-GB"/>
        </w:rPr>
        <w:t>and</w:t>
      </w:r>
      <w:r w:rsidRPr="001A3654">
        <w:rPr>
          <w:rFonts w:ascii="Open Sans" w:hAnsi="Open Sans" w:cs="Open Sans"/>
          <w:color w:val="505050"/>
          <w:sz w:val="22"/>
          <w:szCs w:val="22"/>
          <w:lang w:val="en-GB"/>
        </w:rPr>
        <w:t xml:space="preserve"> meet with </w:t>
      </w:r>
      <w:r w:rsidR="006B3347">
        <w:rPr>
          <w:rFonts w:ascii="Open Sans" w:hAnsi="Open Sans" w:cs="Open Sans"/>
          <w:color w:val="505050"/>
          <w:sz w:val="22"/>
          <w:szCs w:val="22"/>
          <w:lang w:val="en-GB"/>
        </w:rPr>
        <w:t>teams</w:t>
      </w:r>
      <w:r w:rsidRPr="001A3654">
        <w:rPr>
          <w:rFonts w:ascii="Open Sans" w:hAnsi="Open Sans" w:cs="Open Sans"/>
          <w:color w:val="505050"/>
          <w:sz w:val="22"/>
          <w:szCs w:val="22"/>
          <w:lang w:val="en-GB"/>
        </w:rPr>
        <w:t xml:space="preserve"> to review actuals and forecasts on a quarterly basis</w:t>
      </w:r>
      <w:r w:rsidR="00C648C0">
        <w:rPr>
          <w:rFonts w:ascii="Open Sans" w:hAnsi="Open Sans" w:cs="Open Sans"/>
          <w:color w:val="505050"/>
          <w:sz w:val="22"/>
          <w:szCs w:val="22"/>
          <w:lang w:val="en-GB"/>
        </w:rPr>
        <w:t>.</w:t>
      </w:r>
      <w:r w:rsidRPr="001A3654">
        <w:rPr>
          <w:rFonts w:ascii="Open Sans" w:hAnsi="Open Sans" w:cs="Open Sans"/>
          <w:color w:val="505050"/>
          <w:sz w:val="22"/>
          <w:szCs w:val="22"/>
          <w:lang w:val="en-GB"/>
        </w:rPr>
        <w:t xml:space="preserve"> </w:t>
      </w:r>
      <w:r w:rsidR="008241B7" w:rsidRPr="008241B7">
        <w:rPr>
          <w:rFonts w:ascii="Open Sans" w:hAnsi="Open Sans" w:cs="Open Sans"/>
          <w:color w:val="505050"/>
          <w:sz w:val="22"/>
          <w:szCs w:val="22"/>
          <w:lang w:val="en-GB"/>
        </w:rPr>
        <w:t>A</w:t>
      </w:r>
      <w:r w:rsidR="00A20386" w:rsidRPr="008241B7">
        <w:rPr>
          <w:rFonts w:ascii="Open Sans" w:hAnsi="Open Sans" w:cs="Open Sans"/>
          <w:color w:val="505050"/>
          <w:sz w:val="22"/>
          <w:szCs w:val="22"/>
          <w:lang w:val="en-GB"/>
        </w:rPr>
        <w:t>ssist in preparing financial board papers</w:t>
      </w:r>
      <w:r w:rsidR="008241B7">
        <w:rPr>
          <w:rFonts w:ascii="Open Sans" w:hAnsi="Open Sans" w:cs="Open Sans"/>
          <w:color w:val="505050"/>
          <w:sz w:val="22"/>
          <w:szCs w:val="22"/>
          <w:lang w:val="en-GB"/>
        </w:rPr>
        <w:t>.</w:t>
      </w:r>
    </w:p>
    <w:p w14:paraId="1A0F7372" w14:textId="0F326C24" w:rsidR="00C04E8F" w:rsidRDefault="00C04E8F" w:rsidP="00C04E8F">
      <w:pPr>
        <w:pStyle w:val="ListParagraph"/>
        <w:numPr>
          <w:ilvl w:val="0"/>
          <w:numId w:val="21"/>
        </w:numPr>
        <w:rPr>
          <w:rFonts w:ascii="Open Sans" w:hAnsi="Open Sans" w:cs="Open Sans"/>
          <w:color w:val="505050"/>
          <w:sz w:val="22"/>
          <w:szCs w:val="22"/>
          <w:lang w:val="en-GB"/>
        </w:rPr>
      </w:pPr>
      <w:r w:rsidRPr="00C04E8F">
        <w:rPr>
          <w:rFonts w:ascii="Open Sans" w:hAnsi="Open Sans" w:cs="Open Sans"/>
          <w:b/>
          <w:bCs/>
          <w:color w:val="505050"/>
          <w:sz w:val="22"/>
          <w:szCs w:val="22"/>
          <w:lang w:val="en-GB"/>
        </w:rPr>
        <w:t xml:space="preserve">Income recognition </w:t>
      </w:r>
      <w:r w:rsidRPr="00C04E8F">
        <w:rPr>
          <w:rFonts w:ascii="Open Sans" w:hAnsi="Open Sans" w:cs="Open Sans"/>
          <w:color w:val="505050"/>
          <w:sz w:val="22"/>
          <w:szCs w:val="22"/>
          <w:lang w:val="en-GB"/>
        </w:rPr>
        <w:t xml:space="preserve">- Become familiar with major funder grant agreements and apply the correct income accounting treatment to each grant. </w:t>
      </w:r>
      <w:r>
        <w:rPr>
          <w:rFonts w:ascii="Open Sans" w:hAnsi="Open Sans" w:cs="Open Sans"/>
          <w:color w:val="505050"/>
          <w:sz w:val="22"/>
          <w:szCs w:val="22"/>
          <w:lang w:val="en-GB"/>
        </w:rPr>
        <w:t xml:space="preserve">Work proactively to identify any new income streams and ensure that they are </w:t>
      </w:r>
      <w:proofErr w:type="gramStart"/>
      <w:r>
        <w:rPr>
          <w:rFonts w:ascii="Open Sans" w:hAnsi="Open Sans" w:cs="Open Sans"/>
          <w:color w:val="505050"/>
          <w:sz w:val="22"/>
          <w:szCs w:val="22"/>
          <w:lang w:val="en-GB"/>
        </w:rPr>
        <w:t>treated</w:t>
      </w:r>
      <w:proofErr w:type="gramEnd"/>
      <w:r>
        <w:rPr>
          <w:rFonts w:ascii="Open Sans" w:hAnsi="Open Sans" w:cs="Open Sans"/>
          <w:color w:val="505050"/>
          <w:sz w:val="22"/>
          <w:szCs w:val="22"/>
          <w:lang w:val="en-GB"/>
        </w:rPr>
        <w:t xml:space="preserve"> appropriately. </w:t>
      </w:r>
      <w:r w:rsidR="006B3347">
        <w:rPr>
          <w:rFonts w:ascii="Open Sans" w:hAnsi="Open Sans" w:cs="Open Sans"/>
          <w:color w:val="505050"/>
          <w:sz w:val="22"/>
          <w:szCs w:val="22"/>
          <w:lang w:val="en-GB"/>
        </w:rPr>
        <w:t>Engage</w:t>
      </w:r>
      <w:r w:rsidRPr="00C04E8F">
        <w:rPr>
          <w:rFonts w:ascii="Open Sans" w:hAnsi="Open Sans" w:cs="Open Sans"/>
          <w:color w:val="505050"/>
          <w:sz w:val="22"/>
          <w:szCs w:val="22"/>
          <w:lang w:val="en-GB"/>
        </w:rPr>
        <w:t xml:space="preserve"> with the development</w:t>
      </w:r>
      <w:r w:rsidR="00195D1D">
        <w:rPr>
          <w:rFonts w:ascii="Open Sans" w:hAnsi="Open Sans" w:cs="Open Sans"/>
          <w:color w:val="505050"/>
          <w:sz w:val="22"/>
          <w:szCs w:val="22"/>
          <w:lang w:val="en-GB"/>
        </w:rPr>
        <w:t xml:space="preserve">, </w:t>
      </w:r>
      <w:r w:rsidRPr="00C04E8F">
        <w:rPr>
          <w:rFonts w:ascii="Open Sans" w:hAnsi="Open Sans" w:cs="Open Sans"/>
          <w:color w:val="505050"/>
          <w:sz w:val="22"/>
          <w:szCs w:val="22"/>
          <w:lang w:val="en-GB"/>
        </w:rPr>
        <w:t xml:space="preserve">corporate </w:t>
      </w:r>
      <w:r w:rsidR="00195D1D">
        <w:rPr>
          <w:rFonts w:ascii="Open Sans" w:hAnsi="Open Sans" w:cs="Open Sans"/>
          <w:color w:val="505050"/>
          <w:sz w:val="22"/>
          <w:szCs w:val="22"/>
          <w:lang w:val="en-GB"/>
        </w:rPr>
        <w:t xml:space="preserve">and IG </w:t>
      </w:r>
      <w:r w:rsidRPr="00C04E8F">
        <w:rPr>
          <w:rFonts w:ascii="Open Sans" w:hAnsi="Open Sans" w:cs="Open Sans"/>
          <w:color w:val="505050"/>
          <w:sz w:val="22"/>
          <w:szCs w:val="22"/>
          <w:lang w:val="en-GB"/>
        </w:rPr>
        <w:t>teams to allocate, defer and accrue income</w:t>
      </w:r>
      <w:r w:rsidR="00195D1D">
        <w:rPr>
          <w:rFonts w:ascii="Open Sans" w:hAnsi="Open Sans" w:cs="Open Sans"/>
          <w:color w:val="505050"/>
          <w:sz w:val="22"/>
          <w:szCs w:val="22"/>
          <w:lang w:val="en-GB"/>
        </w:rPr>
        <w:t>.</w:t>
      </w:r>
    </w:p>
    <w:p w14:paraId="33900E79" w14:textId="1B08A23D" w:rsidR="00C04E8F" w:rsidRDefault="00C04E8F" w:rsidP="006B3347">
      <w:pPr>
        <w:pStyle w:val="ListParagraph"/>
        <w:numPr>
          <w:ilvl w:val="0"/>
          <w:numId w:val="21"/>
        </w:numPr>
        <w:spacing w:before="120" w:after="160"/>
        <w:jc w:val="both"/>
        <w:rPr>
          <w:rFonts w:ascii="Open Sans" w:hAnsi="Open Sans" w:cs="Open Sans"/>
          <w:color w:val="505050"/>
          <w:sz w:val="22"/>
          <w:szCs w:val="22"/>
          <w:lang w:val="en-GB"/>
        </w:rPr>
      </w:pPr>
      <w:r w:rsidRPr="006B3347">
        <w:rPr>
          <w:rFonts w:ascii="Open Sans" w:hAnsi="Open Sans" w:cs="Open Sans"/>
          <w:b/>
          <w:bCs/>
          <w:color w:val="505050"/>
          <w:sz w:val="22"/>
          <w:szCs w:val="22"/>
          <w:lang w:val="en-GB"/>
        </w:rPr>
        <w:t>Cash management</w:t>
      </w:r>
      <w:r w:rsidRPr="006B3347">
        <w:rPr>
          <w:rFonts w:ascii="Open Sans" w:hAnsi="Open Sans" w:cs="Open Sans"/>
          <w:color w:val="505050"/>
          <w:sz w:val="22"/>
          <w:szCs w:val="22"/>
          <w:lang w:val="en-GB"/>
        </w:rPr>
        <w:t xml:space="preserve"> – responsible for cash management, including</w:t>
      </w:r>
      <w:r w:rsidR="006B3347" w:rsidRPr="006B3347">
        <w:rPr>
          <w:rFonts w:ascii="Open Sans" w:hAnsi="Open Sans" w:cs="Open Sans"/>
          <w:color w:val="505050"/>
          <w:sz w:val="22"/>
          <w:szCs w:val="22"/>
          <w:lang w:val="en-GB"/>
        </w:rPr>
        <w:t xml:space="preserve"> </w:t>
      </w:r>
      <w:r w:rsidRPr="006B3347">
        <w:rPr>
          <w:rFonts w:ascii="Open Sans" w:hAnsi="Open Sans" w:cs="Open Sans"/>
          <w:color w:val="505050"/>
          <w:sz w:val="22"/>
          <w:szCs w:val="22"/>
          <w:lang w:val="en-GB"/>
        </w:rPr>
        <w:t>overseeing the administration of bank account</w:t>
      </w:r>
      <w:r w:rsidR="006B3347" w:rsidRPr="006B3347">
        <w:rPr>
          <w:rFonts w:ascii="Open Sans" w:hAnsi="Open Sans" w:cs="Open Sans"/>
          <w:color w:val="505050"/>
          <w:sz w:val="22"/>
          <w:szCs w:val="22"/>
          <w:lang w:val="en-GB"/>
        </w:rPr>
        <w:t xml:space="preserve">s, </w:t>
      </w:r>
      <w:r w:rsidRPr="006B3347">
        <w:rPr>
          <w:rFonts w:ascii="Open Sans" w:hAnsi="Open Sans" w:cs="Open Sans"/>
          <w:color w:val="505050"/>
          <w:sz w:val="22"/>
          <w:szCs w:val="22"/>
          <w:lang w:val="en-GB"/>
        </w:rPr>
        <w:t>prepar</w:t>
      </w:r>
      <w:r w:rsidR="006B3347" w:rsidRPr="006B3347">
        <w:rPr>
          <w:rFonts w:ascii="Open Sans" w:hAnsi="Open Sans" w:cs="Open Sans"/>
          <w:color w:val="505050"/>
          <w:sz w:val="22"/>
          <w:szCs w:val="22"/>
          <w:lang w:val="en-GB"/>
        </w:rPr>
        <w:t>ing</w:t>
      </w:r>
      <w:r w:rsidRPr="006B3347">
        <w:rPr>
          <w:rFonts w:ascii="Open Sans" w:hAnsi="Open Sans" w:cs="Open Sans"/>
          <w:color w:val="505050"/>
          <w:sz w:val="22"/>
          <w:szCs w:val="22"/>
          <w:lang w:val="en-GB"/>
        </w:rPr>
        <w:t xml:space="preserve"> reporting on cash balances</w:t>
      </w:r>
      <w:r w:rsidR="006B3347" w:rsidRPr="006B3347">
        <w:rPr>
          <w:rFonts w:ascii="Open Sans" w:hAnsi="Open Sans" w:cs="Open Sans"/>
          <w:color w:val="505050"/>
          <w:sz w:val="22"/>
          <w:szCs w:val="22"/>
          <w:lang w:val="en-GB"/>
        </w:rPr>
        <w:t>,</w:t>
      </w:r>
      <w:r w:rsidR="006B3347">
        <w:rPr>
          <w:rFonts w:ascii="Open Sans" w:hAnsi="Open Sans" w:cs="Open Sans"/>
          <w:color w:val="505050"/>
          <w:sz w:val="22"/>
          <w:szCs w:val="22"/>
          <w:lang w:val="en-GB"/>
        </w:rPr>
        <w:t xml:space="preserve"> and </w:t>
      </w:r>
      <w:r w:rsidRPr="006B3347">
        <w:rPr>
          <w:rFonts w:ascii="Open Sans" w:hAnsi="Open Sans" w:cs="Open Sans"/>
          <w:color w:val="505050"/>
          <w:sz w:val="22"/>
          <w:szCs w:val="22"/>
          <w:lang w:val="en-GB"/>
        </w:rPr>
        <w:t xml:space="preserve">forecasting </w:t>
      </w:r>
      <w:proofErr w:type="spellStart"/>
      <w:r w:rsidRPr="006B3347">
        <w:rPr>
          <w:rFonts w:ascii="Open Sans" w:hAnsi="Open Sans" w:cs="Open Sans"/>
          <w:color w:val="505050"/>
          <w:sz w:val="22"/>
          <w:szCs w:val="22"/>
          <w:lang w:val="en-GB"/>
        </w:rPr>
        <w:t>cashflows</w:t>
      </w:r>
      <w:proofErr w:type="spellEnd"/>
      <w:r w:rsidR="006B3347">
        <w:rPr>
          <w:rFonts w:ascii="Open Sans" w:hAnsi="Open Sans" w:cs="Open Sans"/>
          <w:color w:val="505050"/>
          <w:sz w:val="22"/>
          <w:szCs w:val="22"/>
          <w:lang w:val="en-GB"/>
        </w:rPr>
        <w:t>/</w:t>
      </w:r>
      <w:r w:rsidRPr="006B3347">
        <w:rPr>
          <w:rFonts w:ascii="Open Sans" w:hAnsi="Open Sans" w:cs="Open Sans"/>
          <w:color w:val="505050"/>
          <w:sz w:val="22"/>
          <w:szCs w:val="22"/>
          <w:lang w:val="en-GB"/>
        </w:rPr>
        <w:t>requesting cash transfers to optimise interest returns.</w:t>
      </w:r>
    </w:p>
    <w:p w14:paraId="780F808C" w14:textId="3A9437AB" w:rsidR="00195D1D" w:rsidRPr="006B3347" w:rsidRDefault="00195D1D" w:rsidP="006B3347">
      <w:pPr>
        <w:pStyle w:val="ListParagraph"/>
        <w:numPr>
          <w:ilvl w:val="0"/>
          <w:numId w:val="21"/>
        </w:numPr>
        <w:spacing w:before="120" w:after="160"/>
        <w:jc w:val="both"/>
        <w:rPr>
          <w:rFonts w:ascii="Open Sans" w:hAnsi="Open Sans" w:cs="Open Sans"/>
          <w:color w:val="505050"/>
          <w:sz w:val="22"/>
          <w:szCs w:val="22"/>
          <w:lang w:val="en-GB"/>
        </w:rPr>
      </w:pPr>
      <w:r>
        <w:rPr>
          <w:rFonts w:ascii="Open Sans" w:hAnsi="Open Sans" w:cs="Open Sans"/>
          <w:b/>
          <w:bCs/>
          <w:color w:val="505050"/>
          <w:sz w:val="22"/>
          <w:szCs w:val="22"/>
          <w:lang w:val="en-GB"/>
        </w:rPr>
        <w:t xml:space="preserve">VAT </w:t>
      </w:r>
      <w:r>
        <w:rPr>
          <w:rFonts w:ascii="Open Sans" w:hAnsi="Open Sans" w:cs="Open Sans"/>
          <w:color w:val="505050"/>
          <w:sz w:val="22"/>
          <w:szCs w:val="22"/>
          <w:lang w:val="en-GB"/>
        </w:rPr>
        <w:t xml:space="preserve">– ensure the correct VAT treatment is applied to income and expenditure, carry out the partial exemption calculations and review VAT returns. </w:t>
      </w:r>
    </w:p>
    <w:p w14:paraId="1CFF86E2" w14:textId="4F87D970" w:rsidR="00BF0A24" w:rsidRPr="0027606A" w:rsidRDefault="00BF0A24" w:rsidP="001A3654">
      <w:pPr>
        <w:pStyle w:val="ListParagraph"/>
        <w:numPr>
          <w:ilvl w:val="0"/>
          <w:numId w:val="21"/>
        </w:numPr>
        <w:spacing w:before="120" w:after="160"/>
        <w:jc w:val="both"/>
        <w:rPr>
          <w:rFonts w:ascii="Open Sans" w:hAnsi="Open Sans" w:cs="Open Sans"/>
          <w:color w:val="505050"/>
          <w:sz w:val="22"/>
          <w:szCs w:val="22"/>
          <w:lang w:val="en-GB"/>
        </w:rPr>
      </w:pPr>
      <w:r w:rsidRPr="001A3654">
        <w:rPr>
          <w:rFonts w:ascii="Open Sans" w:hAnsi="Open Sans" w:cs="Open Sans"/>
          <w:b/>
          <w:bCs/>
          <w:color w:val="505050"/>
          <w:sz w:val="22"/>
          <w:szCs w:val="22"/>
          <w:lang w:val="en-GB"/>
        </w:rPr>
        <w:lastRenderedPageBreak/>
        <w:t xml:space="preserve">Balance sheet closes </w:t>
      </w:r>
      <w:r w:rsidR="001A3654" w:rsidRPr="001A3654">
        <w:rPr>
          <w:rFonts w:ascii="Open Sans" w:hAnsi="Open Sans" w:cs="Open Sans"/>
          <w:color w:val="505050"/>
          <w:sz w:val="22"/>
          <w:szCs w:val="22"/>
          <w:lang w:val="en-GB"/>
        </w:rPr>
        <w:t>–</w:t>
      </w:r>
      <w:r w:rsidRPr="001A3654">
        <w:rPr>
          <w:rFonts w:ascii="Open Sans" w:hAnsi="Open Sans" w:cs="Open Sans"/>
          <w:color w:val="505050"/>
          <w:sz w:val="22"/>
          <w:szCs w:val="22"/>
          <w:lang w:val="en-GB"/>
        </w:rPr>
        <w:t xml:space="preserve"> </w:t>
      </w:r>
      <w:r w:rsidR="00C04E8F">
        <w:rPr>
          <w:rFonts w:ascii="Open Sans" w:hAnsi="Open Sans" w:cs="Open Sans"/>
          <w:color w:val="505050"/>
          <w:sz w:val="22"/>
          <w:szCs w:val="22"/>
          <w:lang w:val="en-GB"/>
        </w:rPr>
        <w:t>Lead the preparation of</w:t>
      </w:r>
      <w:r w:rsidR="00B214FD" w:rsidRPr="0027606A">
        <w:rPr>
          <w:rFonts w:ascii="Open Sans" w:hAnsi="Open Sans" w:cs="Open Sans"/>
          <w:color w:val="505050"/>
          <w:sz w:val="22"/>
          <w:szCs w:val="22"/>
          <w:lang w:val="en-GB"/>
        </w:rPr>
        <w:t xml:space="preserve"> </w:t>
      </w:r>
      <w:r w:rsidR="001A3654" w:rsidRPr="0027606A">
        <w:rPr>
          <w:rFonts w:ascii="Open Sans" w:hAnsi="Open Sans" w:cs="Open Sans"/>
          <w:color w:val="505050"/>
          <w:sz w:val="22"/>
          <w:szCs w:val="22"/>
          <w:lang w:val="en-GB"/>
        </w:rPr>
        <w:t>the extended trial balance, prepare/collate associated schedules</w:t>
      </w:r>
      <w:r w:rsidR="002D4D93" w:rsidRPr="0027606A">
        <w:rPr>
          <w:rFonts w:ascii="Open Sans" w:hAnsi="Open Sans" w:cs="Open Sans"/>
          <w:color w:val="505050"/>
          <w:sz w:val="22"/>
          <w:szCs w:val="22"/>
          <w:lang w:val="en-GB"/>
        </w:rPr>
        <w:t>/reconciliations</w:t>
      </w:r>
      <w:r w:rsidR="001A3654" w:rsidRPr="0027606A">
        <w:rPr>
          <w:rFonts w:ascii="Open Sans" w:hAnsi="Open Sans" w:cs="Open Sans"/>
          <w:color w:val="505050"/>
          <w:sz w:val="22"/>
          <w:szCs w:val="22"/>
          <w:lang w:val="en-GB"/>
        </w:rPr>
        <w:t xml:space="preserve"> and </w:t>
      </w:r>
      <w:r w:rsidR="006B3347">
        <w:rPr>
          <w:rFonts w:ascii="Open Sans" w:hAnsi="Open Sans" w:cs="Open Sans"/>
          <w:color w:val="505050"/>
          <w:sz w:val="22"/>
          <w:szCs w:val="22"/>
          <w:lang w:val="en-GB"/>
        </w:rPr>
        <w:t>identify adjustments to be made as</w:t>
      </w:r>
      <w:r w:rsidR="001A3654" w:rsidRPr="0027606A">
        <w:rPr>
          <w:rFonts w:ascii="Open Sans" w:hAnsi="Open Sans" w:cs="Open Sans"/>
          <w:color w:val="505050"/>
          <w:sz w:val="22"/>
          <w:szCs w:val="22"/>
          <w:lang w:val="en-GB"/>
        </w:rPr>
        <w:t xml:space="preserve"> necessary. </w:t>
      </w:r>
    </w:p>
    <w:p w14:paraId="31215861" w14:textId="3544C678" w:rsidR="00C04E8F" w:rsidRDefault="0014177A" w:rsidP="00C04E8F">
      <w:pPr>
        <w:pStyle w:val="ListParagraph"/>
        <w:numPr>
          <w:ilvl w:val="0"/>
          <w:numId w:val="21"/>
        </w:numPr>
        <w:spacing w:before="120" w:after="160"/>
        <w:jc w:val="both"/>
        <w:rPr>
          <w:rFonts w:ascii="Open Sans" w:hAnsi="Open Sans" w:cs="Open Sans"/>
          <w:color w:val="505050"/>
          <w:sz w:val="22"/>
          <w:szCs w:val="22"/>
          <w:lang w:val="en-GB"/>
        </w:rPr>
      </w:pPr>
      <w:r w:rsidRPr="0027606A">
        <w:rPr>
          <w:rFonts w:ascii="Open Sans" w:hAnsi="Open Sans" w:cs="Open Sans"/>
          <w:b/>
          <w:bCs/>
          <w:color w:val="505050"/>
          <w:sz w:val="22"/>
          <w:szCs w:val="22"/>
          <w:lang w:val="en-GB"/>
        </w:rPr>
        <w:t xml:space="preserve">Year end </w:t>
      </w:r>
      <w:r w:rsidRPr="0027606A">
        <w:rPr>
          <w:rFonts w:ascii="Open Sans" w:hAnsi="Open Sans" w:cs="Open Sans"/>
          <w:color w:val="505050"/>
          <w:sz w:val="22"/>
          <w:szCs w:val="22"/>
          <w:lang w:val="en-GB"/>
        </w:rPr>
        <w:t xml:space="preserve">– </w:t>
      </w:r>
      <w:r w:rsidR="00D77639">
        <w:rPr>
          <w:rFonts w:ascii="Open Sans" w:hAnsi="Open Sans" w:cs="Open Sans"/>
          <w:color w:val="505050"/>
          <w:sz w:val="22"/>
          <w:szCs w:val="22"/>
          <w:lang w:val="en-GB"/>
        </w:rPr>
        <w:t>Lead the year end statutory accounts preparation and audit</w:t>
      </w:r>
      <w:r w:rsidR="00195D1D">
        <w:rPr>
          <w:rFonts w:ascii="Open Sans" w:hAnsi="Open Sans" w:cs="Open Sans"/>
          <w:color w:val="505050"/>
          <w:sz w:val="22"/>
          <w:szCs w:val="22"/>
          <w:lang w:val="en-GB"/>
        </w:rPr>
        <w:t xml:space="preserve"> process.</w:t>
      </w:r>
    </w:p>
    <w:p w14:paraId="2A7EA7F0" w14:textId="5BEBDB54" w:rsidR="00086021" w:rsidRPr="00C04E8F" w:rsidRDefault="00086021" w:rsidP="00C04E8F">
      <w:pPr>
        <w:pStyle w:val="ListParagraph"/>
        <w:numPr>
          <w:ilvl w:val="0"/>
          <w:numId w:val="21"/>
        </w:numPr>
        <w:spacing w:before="120" w:after="160"/>
        <w:jc w:val="both"/>
        <w:rPr>
          <w:rFonts w:ascii="Open Sans" w:hAnsi="Open Sans" w:cs="Open Sans"/>
          <w:color w:val="505050"/>
          <w:sz w:val="22"/>
          <w:szCs w:val="22"/>
          <w:lang w:val="en-GB"/>
        </w:rPr>
      </w:pPr>
      <w:r>
        <w:rPr>
          <w:rFonts w:ascii="Open Sans" w:hAnsi="Open Sans" w:cs="Open Sans"/>
          <w:b/>
          <w:bCs/>
          <w:color w:val="505050"/>
          <w:sz w:val="22"/>
          <w:szCs w:val="22"/>
          <w:lang w:val="en-GB"/>
        </w:rPr>
        <w:t xml:space="preserve">Planning </w:t>
      </w:r>
      <w:r>
        <w:rPr>
          <w:rFonts w:ascii="Open Sans" w:hAnsi="Open Sans" w:cs="Open Sans"/>
          <w:color w:val="505050"/>
          <w:sz w:val="22"/>
          <w:szCs w:val="22"/>
          <w:lang w:val="en-GB"/>
        </w:rPr>
        <w:t>– work with teams to input into the annual budget setting process.</w:t>
      </w:r>
    </w:p>
    <w:p w14:paraId="4423BF12" w14:textId="1E80E331" w:rsidR="00D77639" w:rsidRPr="00D77639" w:rsidRDefault="00C648C0" w:rsidP="00D77639">
      <w:pPr>
        <w:pStyle w:val="ListParagraph"/>
        <w:numPr>
          <w:ilvl w:val="0"/>
          <w:numId w:val="21"/>
        </w:numPr>
        <w:spacing w:before="120" w:after="160"/>
        <w:jc w:val="both"/>
        <w:rPr>
          <w:rFonts w:ascii="Open Sans" w:hAnsi="Open Sans" w:cs="Open Sans"/>
          <w:color w:val="505050"/>
          <w:sz w:val="22"/>
          <w:szCs w:val="22"/>
          <w:lang w:val="en-GB"/>
        </w:rPr>
      </w:pPr>
      <w:r>
        <w:rPr>
          <w:rFonts w:ascii="Open Sans" w:hAnsi="Open Sans" w:cs="Open Sans"/>
          <w:b/>
          <w:bCs/>
          <w:color w:val="505050"/>
          <w:sz w:val="22"/>
          <w:szCs w:val="22"/>
          <w:lang w:val="en-GB"/>
        </w:rPr>
        <w:t>F</w:t>
      </w:r>
      <w:r w:rsidR="00D77639" w:rsidRPr="00D77639">
        <w:rPr>
          <w:rFonts w:ascii="Open Sans" w:hAnsi="Open Sans" w:cs="Open Sans"/>
          <w:b/>
          <w:bCs/>
          <w:color w:val="505050"/>
          <w:sz w:val="22"/>
          <w:szCs w:val="22"/>
          <w:lang w:val="en-GB"/>
        </w:rPr>
        <w:t>inance system</w:t>
      </w:r>
      <w:r>
        <w:rPr>
          <w:rFonts w:ascii="Open Sans" w:hAnsi="Open Sans" w:cs="Open Sans"/>
          <w:b/>
          <w:bCs/>
          <w:color w:val="505050"/>
          <w:sz w:val="22"/>
          <w:szCs w:val="22"/>
          <w:lang w:val="en-GB"/>
        </w:rPr>
        <w:t xml:space="preserve"> management (iplicit) </w:t>
      </w:r>
      <w:r w:rsidR="00B0234F">
        <w:rPr>
          <w:rFonts w:ascii="Open Sans" w:hAnsi="Open Sans" w:cs="Open Sans"/>
          <w:b/>
          <w:bCs/>
          <w:color w:val="505050"/>
          <w:sz w:val="22"/>
          <w:szCs w:val="22"/>
          <w:lang w:val="en-GB"/>
        </w:rPr>
        <w:t>–</w:t>
      </w:r>
      <w:r>
        <w:rPr>
          <w:rFonts w:ascii="Open Sans" w:hAnsi="Open Sans" w:cs="Open Sans"/>
          <w:b/>
          <w:bCs/>
          <w:color w:val="505050"/>
          <w:sz w:val="22"/>
          <w:szCs w:val="22"/>
          <w:lang w:val="en-GB"/>
        </w:rPr>
        <w:t xml:space="preserve"> </w:t>
      </w:r>
      <w:r w:rsidR="00B0234F">
        <w:rPr>
          <w:rFonts w:ascii="Open Sans" w:hAnsi="Open Sans" w:cs="Open Sans"/>
          <w:color w:val="505050"/>
          <w:sz w:val="22"/>
          <w:szCs w:val="22"/>
          <w:lang w:val="en-GB"/>
        </w:rPr>
        <w:t>Set up users</w:t>
      </w:r>
      <w:r w:rsidR="00D77639">
        <w:rPr>
          <w:rFonts w:ascii="Open Sans" w:hAnsi="Open Sans" w:cs="Open Sans"/>
          <w:color w:val="505050"/>
          <w:sz w:val="22"/>
          <w:szCs w:val="22"/>
          <w:lang w:val="en-GB"/>
        </w:rPr>
        <w:t xml:space="preserve"> appropriately</w:t>
      </w:r>
      <w:r w:rsidR="00195D1D">
        <w:rPr>
          <w:rFonts w:ascii="Open Sans" w:hAnsi="Open Sans" w:cs="Open Sans"/>
          <w:color w:val="505050"/>
          <w:sz w:val="22"/>
          <w:szCs w:val="22"/>
          <w:lang w:val="en-GB"/>
        </w:rPr>
        <w:t xml:space="preserve">, </w:t>
      </w:r>
      <w:r w:rsidR="00B0234F">
        <w:rPr>
          <w:rFonts w:ascii="Open Sans" w:hAnsi="Open Sans" w:cs="Open Sans"/>
          <w:color w:val="505050"/>
          <w:sz w:val="22"/>
          <w:szCs w:val="22"/>
          <w:lang w:val="en-GB"/>
        </w:rPr>
        <w:t xml:space="preserve">manage </w:t>
      </w:r>
      <w:r w:rsidR="00195D1D">
        <w:rPr>
          <w:rFonts w:ascii="Open Sans" w:hAnsi="Open Sans" w:cs="Open Sans"/>
          <w:color w:val="505050"/>
          <w:sz w:val="22"/>
          <w:szCs w:val="22"/>
          <w:lang w:val="en-GB"/>
        </w:rPr>
        <w:t xml:space="preserve">workflows and </w:t>
      </w:r>
      <w:r w:rsidR="00B0234F">
        <w:rPr>
          <w:rFonts w:ascii="Open Sans" w:hAnsi="Open Sans" w:cs="Open Sans"/>
          <w:color w:val="505050"/>
          <w:sz w:val="22"/>
          <w:szCs w:val="22"/>
          <w:lang w:val="en-GB"/>
        </w:rPr>
        <w:t>carry out a</w:t>
      </w:r>
      <w:r w:rsidR="00195D1D">
        <w:rPr>
          <w:rFonts w:ascii="Open Sans" w:hAnsi="Open Sans" w:cs="Open Sans"/>
          <w:color w:val="505050"/>
          <w:sz w:val="22"/>
          <w:szCs w:val="22"/>
          <w:lang w:val="en-GB"/>
        </w:rPr>
        <w:t>ny required adjustments to settings</w:t>
      </w:r>
      <w:r w:rsidR="00D77639">
        <w:rPr>
          <w:rFonts w:ascii="Open Sans" w:hAnsi="Open Sans" w:cs="Open Sans"/>
          <w:color w:val="505050"/>
          <w:sz w:val="22"/>
          <w:szCs w:val="22"/>
          <w:lang w:val="en-GB"/>
        </w:rPr>
        <w:t xml:space="preserve">. </w:t>
      </w:r>
      <w:r>
        <w:rPr>
          <w:rFonts w:ascii="Open Sans" w:hAnsi="Open Sans" w:cs="Open Sans"/>
          <w:color w:val="505050"/>
          <w:sz w:val="22"/>
          <w:szCs w:val="22"/>
          <w:lang w:val="en-GB"/>
        </w:rPr>
        <w:t xml:space="preserve">Review updates to the system and implement them if needed. </w:t>
      </w:r>
      <w:r w:rsidR="00D77639">
        <w:rPr>
          <w:rFonts w:ascii="Open Sans" w:hAnsi="Open Sans" w:cs="Open Sans"/>
          <w:color w:val="505050"/>
          <w:sz w:val="22"/>
          <w:szCs w:val="22"/>
          <w:lang w:val="en-GB"/>
        </w:rPr>
        <w:t xml:space="preserve">Be the main liaison point with </w:t>
      </w:r>
      <w:r w:rsidR="00195D1D">
        <w:rPr>
          <w:rFonts w:ascii="Open Sans" w:hAnsi="Open Sans" w:cs="Open Sans"/>
          <w:color w:val="505050"/>
          <w:sz w:val="22"/>
          <w:szCs w:val="22"/>
          <w:lang w:val="en-GB"/>
        </w:rPr>
        <w:t>the iplicit support team</w:t>
      </w:r>
      <w:r w:rsidR="00D77639">
        <w:rPr>
          <w:rFonts w:ascii="Open Sans" w:hAnsi="Open Sans" w:cs="Open Sans"/>
          <w:color w:val="505050"/>
          <w:sz w:val="22"/>
          <w:szCs w:val="22"/>
          <w:lang w:val="en-GB"/>
        </w:rPr>
        <w:t>.</w:t>
      </w:r>
    </w:p>
    <w:p w14:paraId="44095E32" w14:textId="120CCA07" w:rsidR="00B214FD" w:rsidRDefault="00B214FD" w:rsidP="001A3654">
      <w:pPr>
        <w:pStyle w:val="ListParagraph"/>
        <w:numPr>
          <w:ilvl w:val="0"/>
          <w:numId w:val="21"/>
        </w:numPr>
        <w:spacing w:before="120" w:after="160"/>
        <w:jc w:val="both"/>
        <w:rPr>
          <w:rFonts w:ascii="Open Sans" w:hAnsi="Open Sans" w:cs="Open Sans"/>
          <w:color w:val="505050"/>
          <w:sz w:val="22"/>
          <w:szCs w:val="22"/>
          <w:lang w:val="en-GB"/>
        </w:rPr>
      </w:pPr>
      <w:r>
        <w:rPr>
          <w:rFonts w:ascii="Open Sans" w:hAnsi="Open Sans" w:cs="Open Sans"/>
          <w:b/>
          <w:bCs/>
          <w:color w:val="505050"/>
          <w:sz w:val="22"/>
          <w:szCs w:val="22"/>
          <w:lang w:val="en-GB"/>
        </w:rPr>
        <w:t xml:space="preserve">Line management </w:t>
      </w:r>
      <w:r>
        <w:rPr>
          <w:rFonts w:ascii="Open Sans" w:hAnsi="Open Sans" w:cs="Open Sans"/>
          <w:color w:val="505050"/>
          <w:sz w:val="22"/>
          <w:szCs w:val="22"/>
          <w:lang w:val="en-GB"/>
        </w:rPr>
        <w:t xml:space="preserve">– </w:t>
      </w:r>
      <w:r w:rsidR="00086021">
        <w:rPr>
          <w:rFonts w:ascii="Open Sans" w:hAnsi="Open Sans" w:cs="Open Sans"/>
          <w:color w:val="505050"/>
          <w:sz w:val="22"/>
          <w:szCs w:val="22"/>
          <w:lang w:val="en-GB"/>
        </w:rPr>
        <w:t>Manage the</w:t>
      </w:r>
      <w:r>
        <w:rPr>
          <w:rFonts w:ascii="Open Sans" w:hAnsi="Open Sans" w:cs="Open Sans"/>
          <w:color w:val="505050"/>
          <w:sz w:val="22"/>
          <w:szCs w:val="22"/>
          <w:lang w:val="en-GB"/>
        </w:rPr>
        <w:t xml:space="preserve"> finance </w:t>
      </w:r>
      <w:r w:rsidR="00281A03">
        <w:rPr>
          <w:rFonts w:ascii="Open Sans" w:hAnsi="Open Sans" w:cs="Open Sans"/>
          <w:color w:val="505050"/>
          <w:sz w:val="22"/>
          <w:szCs w:val="22"/>
          <w:lang w:val="en-GB"/>
        </w:rPr>
        <w:t>team</w:t>
      </w:r>
      <w:r>
        <w:rPr>
          <w:rFonts w:ascii="Open Sans" w:hAnsi="Open Sans" w:cs="Open Sans"/>
          <w:color w:val="505050"/>
          <w:sz w:val="22"/>
          <w:szCs w:val="22"/>
          <w:lang w:val="en-GB"/>
        </w:rPr>
        <w:t xml:space="preserve">, </w:t>
      </w:r>
      <w:r w:rsidRPr="00B214FD">
        <w:rPr>
          <w:rFonts w:ascii="Open Sans" w:hAnsi="Open Sans" w:cs="Open Sans"/>
          <w:color w:val="505050"/>
          <w:sz w:val="22"/>
          <w:szCs w:val="22"/>
          <w:lang w:val="en-GB"/>
        </w:rPr>
        <w:t>ensuring they are supported through regular 1 to 1 meetings and the performance appraisal process.</w:t>
      </w:r>
    </w:p>
    <w:p w14:paraId="7529C204" w14:textId="7C3CFCF8" w:rsidR="00C648C0" w:rsidRPr="00C648C0" w:rsidRDefault="00C648C0" w:rsidP="00C648C0">
      <w:pPr>
        <w:pStyle w:val="ListParagraph"/>
        <w:numPr>
          <w:ilvl w:val="0"/>
          <w:numId w:val="21"/>
        </w:numPr>
        <w:spacing w:before="120" w:after="160"/>
        <w:jc w:val="both"/>
        <w:rPr>
          <w:rFonts w:ascii="Open Sans" w:hAnsi="Open Sans" w:cs="Open Sans"/>
          <w:color w:val="505050"/>
          <w:sz w:val="22"/>
          <w:szCs w:val="22"/>
          <w:lang w:val="en-GB"/>
        </w:rPr>
      </w:pPr>
      <w:r w:rsidRPr="00D77639">
        <w:rPr>
          <w:rFonts w:ascii="Open Sans" w:hAnsi="Open Sans" w:cs="Open Sans"/>
          <w:color w:val="505050"/>
          <w:sz w:val="22"/>
          <w:szCs w:val="22"/>
          <w:lang w:val="en-GB"/>
        </w:rPr>
        <w:t>Maintain and update the</w:t>
      </w:r>
      <w:r w:rsidRPr="00D77639">
        <w:rPr>
          <w:rFonts w:ascii="Open Sans" w:hAnsi="Open Sans" w:cs="Open Sans"/>
          <w:b/>
          <w:bCs/>
          <w:color w:val="505050"/>
          <w:sz w:val="22"/>
          <w:szCs w:val="22"/>
          <w:lang w:val="en-GB"/>
        </w:rPr>
        <w:t xml:space="preserve"> financial policies and procedures document</w:t>
      </w:r>
      <w:r>
        <w:rPr>
          <w:rFonts w:ascii="Open Sans" w:hAnsi="Open Sans" w:cs="Open Sans"/>
          <w:color w:val="505050"/>
          <w:sz w:val="22"/>
          <w:szCs w:val="22"/>
          <w:lang w:val="en-GB"/>
        </w:rPr>
        <w:t>, ensure relevant processes are documented and take a proactive approach to continuously improve processes.</w:t>
      </w:r>
    </w:p>
    <w:p w14:paraId="311D6D5D" w14:textId="2A944097" w:rsidR="004F20E8" w:rsidRDefault="00C648C0" w:rsidP="004F20E8">
      <w:pPr>
        <w:pStyle w:val="ListParagraph"/>
        <w:numPr>
          <w:ilvl w:val="0"/>
          <w:numId w:val="21"/>
        </w:numPr>
        <w:spacing w:before="120" w:after="160"/>
        <w:jc w:val="both"/>
        <w:rPr>
          <w:rFonts w:ascii="Open Sans" w:hAnsi="Open Sans" w:cs="Open Sans"/>
          <w:color w:val="505050"/>
          <w:sz w:val="22"/>
          <w:szCs w:val="22"/>
          <w:lang w:val="en-GB"/>
        </w:rPr>
      </w:pPr>
      <w:r w:rsidRPr="00C648C0">
        <w:rPr>
          <w:rFonts w:ascii="Open Sans" w:hAnsi="Open Sans" w:cs="Open Sans"/>
          <w:b/>
          <w:bCs/>
          <w:color w:val="505050"/>
          <w:sz w:val="22"/>
          <w:szCs w:val="22"/>
          <w:lang w:val="en-GB"/>
        </w:rPr>
        <w:t>Build solid working relationships</w:t>
      </w:r>
      <w:r>
        <w:rPr>
          <w:rFonts w:ascii="Open Sans" w:hAnsi="Open Sans" w:cs="Open Sans"/>
          <w:color w:val="505050"/>
          <w:sz w:val="22"/>
          <w:szCs w:val="22"/>
          <w:lang w:val="en-GB"/>
        </w:rPr>
        <w:t xml:space="preserve"> with</w:t>
      </w:r>
      <w:r w:rsidR="00086021">
        <w:rPr>
          <w:rFonts w:ascii="Open Sans" w:hAnsi="Open Sans" w:cs="Open Sans"/>
          <w:color w:val="505050"/>
          <w:sz w:val="22"/>
          <w:szCs w:val="22"/>
          <w:lang w:val="en-GB"/>
        </w:rPr>
        <w:t xml:space="preserve"> senior managers and</w:t>
      </w:r>
      <w:r>
        <w:rPr>
          <w:rFonts w:ascii="Open Sans" w:hAnsi="Open Sans" w:cs="Open Sans"/>
          <w:color w:val="505050"/>
          <w:sz w:val="22"/>
          <w:szCs w:val="22"/>
          <w:lang w:val="en-GB"/>
        </w:rPr>
        <w:t xml:space="preserve"> key budget holders and </w:t>
      </w:r>
      <w:r w:rsidR="00086021" w:rsidRPr="00086021">
        <w:rPr>
          <w:rFonts w:ascii="Open Sans" w:hAnsi="Open Sans" w:cs="Open Sans"/>
          <w:bCs/>
          <w:color w:val="505050"/>
          <w:sz w:val="22"/>
          <w:szCs w:val="22"/>
          <w:lang w:val="en-GB"/>
        </w:rPr>
        <w:t>be responsible for</w:t>
      </w:r>
      <w:r w:rsidR="00086021">
        <w:rPr>
          <w:rFonts w:ascii="Open Sans" w:hAnsi="Open Sans" w:cs="Open Sans"/>
          <w:b/>
          <w:bCs/>
          <w:color w:val="505050"/>
          <w:sz w:val="22"/>
          <w:szCs w:val="22"/>
          <w:lang w:val="en-GB"/>
        </w:rPr>
        <w:t xml:space="preserve"> training and assisting</w:t>
      </w:r>
      <w:r w:rsidR="0014177A" w:rsidRPr="00C648C0">
        <w:rPr>
          <w:rFonts w:ascii="Open Sans" w:hAnsi="Open Sans" w:cs="Open Sans"/>
          <w:b/>
          <w:bCs/>
          <w:color w:val="505050"/>
          <w:sz w:val="22"/>
          <w:szCs w:val="22"/>
          <w:lang w:val="en-GB"/>
        </w:rPr>
        <w:t xml:space="preserve"> staff</w:t>
      </w:r>
      <w:r w:rsidR="0014177A">
        <w:rPr>
          <w:rFonts w:ascii="Open Sans" w:hAnsi="Open Sans" w:cs="Open Sans"/>
          <w:color w:val="505050"/>
          <w:sz w:val="22"/>
          <w:szCs w:val="22"/>
          <w:lang w:val="en-GB"/>
        </w:rPr>
        <w:t xml:space="preserve"> in finance related matters, such as </w:t>
      </w:r>
      <w:r w:rsidR="00174FF6">
        <w:rPr>
          <w:rFonts w:ascii="Open Sans" w:hAnsi="Open Sans" w:cs="Open Sans"/>
          <w:color w:val="505050"/>
          <w:sz w:val="22"/>
          <w:szCs w:val="22"/>
          <w:lang w:val="en-GB"/>
        </w:rPr>
        <w:t>income treatment</w:t>
      </w:r>
      <w:r w:rsidR="0014177A">
        <w:rPr>
          <w:rFonts w:ascii="Open Sans" w:hAnsi="Open Sans" w:cs="Open Sans"/>
          <w:color w:val="505050"/>
          <w:sz w:val="22"/>
          <w:szCs w:val="22"/>
          <w:lang w:val="en-GB"/>
        </w:rPr>
        <w:t xml:space="preserve">, </w:t>
      </w:r>
      <w:r w:rsidR="00195D1D">
        <w:rPr>
          <w:rFonts w:ascii="Open Sans" w:hAnsi="Open Sans" w:cs="Open Sans"/>
          <w:color w:val="505050"/>
          <w:sz w:val="22"/>
          <w:szCs w:val="22"/>
          <w:lang w:val="en-GB"/>
        </w:rPr>
        <w:t xml:space="preserve">VAT, </w:t>
      </w:r>
      <w:r w:rsidR="0014177A">
        <w:rPr>
          <w:rFonts w:ascii="Open Sans" w:hAnsi="Open Sans" w:cs="Open Sans"/>
          <w:color w:val="505050"/>
          <w:sz w:val="22"/>
          <w:szCs w:val="22"/>
          <w:lang w:val="en-GB"/>
        </w:rPr>
        <w:t>inductions and finance system queries</w:t>
      </w:r>
      <w:r w:rsidR="00195D1D">
        <w:rPr>
          <w:rFonts w:ascii="Open Sans" w:hAnsi="Open Sans" w:cs="Open Sans"/>
          <w:color w:val="505050"/>
          <w:sz w:val="22"/>
          <w:szCs w:val="22"/>
          <w:lang w:val="en-GB"/>
        </w:rPr>
        <w:t>.</w:t>
      </w:r>
    </w:p>
    <w:p w14:paraId="27307681" w14:textId="05E5AF22" w:rsidR="00F3547E" w:rsidRPr="00B0234F" w:rsidRDefault="001A3654" w:rsidP="00B0234F">
      <w:pPr>
        <w:pStyle w:val="ListParagraph"/>
        <w:numPr>
          <w:ilvl w:val="0"/>
          <w:numId w:val="21"/>
        </w:numPr>
        <w:spacing w:before="120" w:after="160"/>
        <w:jc w:val="both"/>
        <w:rPr>
          <w:rFonts w:ascii="Open Sans" w:hAnsi="Open Sans" w:cs="Open Sans"/>
          <w:color w:val="505050"/>
          <w:sz w:val="22"/>
          <w:szCs w:val="22"/>
          <w:lang w:val="en-GB"/>
        </w:rPr>
      </w:pPr>
      <w:r w:rsidRPr="004F20E8">
        <w:rPr>
          <w:rFonts w:ascii="Open Sans" w:hAnsi="Open Sans" w:cs="Open Sans"/>
          <w:color w:val="505050"/>
          <w:sz w:val="22"/>
          <w:szCs w:val="22"/>
          <w:lang w:val="en-GB"/>
        </w:rPr>
        <w:t xml:space="preserve">Other duties as requested by the Finance &amp; </w:t>
      </w:r>
      <w:r w:rsidR="00174FF6">
        <w:rPr>
          <w:rFonts w:ascii="Open Sans" w:hAnsi="Open Sans" w:cs="Open Sans"/>
          <w:color w:val="505050"/>
          <w:sz w:val="22"/>
          <w:szCs w:val="22"/>
          <w:lang w:val="en-GB"/>
        </w:rPr>
        <w:t>Operations</w:t>
      </w:r>
      <w:r w:rsidRPr="004F20E8">
        <w:rPr>
          <w:rFonts w:ascii="Open Sans" w:hAnsi="Open Sans" w:cs="Open Sans"/>
          <w:color w:val="505050"/>
          <w:sz w:val="22"/>
          <w:szCs w:val="22"/>
          <w:lang w:val="en-GB"/>
        </w:rPr>
        <w:t xml:space="preserve"> Director</w:t>
      </w:r>
    </w:p>
    <w:p w14:paraId="79DD79AB" w14:textId="10AC0901" w:rsidR="00005690" w:rsidRPr="00F3547E" w:rsidRDefault="00F3547E" w:rsidP="00176D65">
      <w:pPr>
        <w:pStyle w:val="Heading1"/>
        <w:jc w:val="both"/>
        <w:rPr>
          <w:rFonts w:ascii="Trunk-Regular" w:hAnsi="Trunk-Regular" w:cs="Open Sans"/>
          <w:color w:val="00A870" w:themeColor="text2"/>
          <w:sz w:val="36"/>
          <w:szCs w:val="36"/>
          <w:lang w:val="en-GB"/>
        </w:rPr>
      </w:pPr>
      <w:r>
        <w:rPr>
          <w:rFonts w:ascii="Trunk-Regular" w:hAnsi="Trunk-Regular" w:cs="Open Sans"/>
          <w:color w:val="00A870" w:themeColor="text2"/>
          <w:sz w:val="36"/>
          <w:szCs w:val="36"/>
          <w:lang w:val="en-GB"/>
        </w:rPr>
        <w:t>Person Specification</w:t>
      </w:r>
    </w:p>
    <w:p w14:paraId="40919D57" w14:textId="77777777" w:rsidR="00BF25D3" w:rsidRPr="000D3B5E" w:rsidRDefault="00BF25D3" w:rsidP="00BF25D3">
      <w:pPr>
        <w:rPr>
          <w:rFonts w:ascii="Open Sans" w:hAnsi="Open Sans" w:cs="Open Sans"/>
          <w:color w:val="505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172"/>
        <w:gridCol w:w="1192"/>
      </w:tblGrid>
      <w:tr w:rsidR="006778EB" w14:paraId="208704BB" w14:textId="77777777" w:rsidTr="006778EB">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58742464" w14:textId="77777777" w:rsidR="006778EB" w:rsidRDefault="006778EB">
            <w:pPr>
              <w:rPr>
                <w:rFonts w:ascii="Trunk-Regular" w:hAnsi="Trunk-Regular" w:cs="Open Sans"/>
                <w:b/>
                <w:bCs/>
                <w:color w:val="00A870" w:themeColor="text2"/>
                <w:szCs w:val="22"/>
              </w:rPr>
            </w:pPr>
            <w:r>
              <w:rPr>
                <w:rFonts w:ascii="Trunk-Regular" w:hAnsi="Trunk-Regular" w:cs="Open Sans"/>
                <w:b/>
                <w:bCs/>
                <w:color w:val="00A870" w:themeColor="text2"/>
                <w:szCs w:val="22"/>
              </w:rPr>
              <w:t>Specification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4E96A" w14:textId="77777777" w:rsidR="006778EB" w:rsidRDefault="006778EB">
            <w:pPr>
              <w:jc w:val="center"/>
              <w:rPr>
                <w:rFonts w:ascii="Trunk-Regular" w:hAnsi="Trunk-Regular" w:cs="Open Sans"/>
                <w:b/>
                <w:bCs/>
                <w:color w:val="00A870" w:themeColor="text2"/>
                <w:szCs w:val="22"/>
              </w:rPr>
            </w:pPr>
            <w:r>
              <w:rPr>
                <w:rFonts w:ascii="Trunk-Regular" w:hAnsi="Trunk-Regular" w:cs="Open Sans"/>
                <w:b/>
                <w:bCs/>
                <w:color w:val="00A870" w:themeColor="text2"/>
                <w:szCs w:val="22"/>
              </w:rPr>
              <w:t>Essential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B8697" w14:textId="77777777" w:rsidR="006778EB" w:rsidRDefault="006778EB">
            <w:pPr>
              <w:jc w:val="center"/>
              <w:rPr>
                <w:rFonts w:ascii="Trunk-Regular" w:hAnsi="Trunk-Regular" w:cs="Open Sans"/>
                <w:b/>
                <w:bCs/>
                <w:color w:val="00A870" w:themeColor="text2"/>
                <w:szCs w:val="22"/>
              </w:rPr>
            </w:pPr>
            <w:r>
              <w:rPr>
                <w:rFonts w:ascii="Trunk-Regular" w:hAnsi="Trunk-Regular" w:cs="Open Sans"/>
                <w:b/>
                <w:bCs/>
                <w:color w:val="00A870" w:themeColor="text2"/>
                <w:szCs w:val="22"/>
              </w:rPr>
              <w:t>Desirable</w:t>
            </w:r>
          </w:p>
        </w:tc>
      </w:tr>
      <w:tr w:rsidR="006778EB" w14:paraId="41BB34C5" w14:textId="77777777" w:rsidTr="006778EB">
        <w:tc>
          <w:tcPr>
            <w:tcW w:w="0" w:type="auto"/>
            <w:tcBorders>
              <w:top w:val="single" w:sz="4" w:space="0" w:color="auto"/>
              <w:left w:val="single" w:sz="4" w:space="0" w:color="auto"/>
              <w:bottom w:val="single" w:sz="4" w:space="0" w:color="auto"/>
              <w:right w:val="single" w:sz="4" w:space="0" w:color="auto"/>
            </w:tcBorders>
            <w:hideMark/>
          </w:tcPr>
          <w:p w14:paraId="76CD4469" w14:textId="0E7CD3E4" w:rsidR="006778EB" w:rsidRDefault="00D342E1">
            <w:pPr>
              <w:rPr>
                <w:rFonts w:ascii="Open Sans" w:hAnsi="Open Sans" w:cs="Open Sans"/>
                <w:color w:val="505050"/>
                <w:sz w:val="22"/>
                <w:szCs w:val="22"/>
              </w:rPr>
            </w:pPr>
            <w:r>
              <w:rPr>
                <w:rFonts w:ascii="Open Sans" w:hAnsi="Open Sans" w:cs="Open Sans"/>
                <w:color w:val="505050"/>
                <w:sz w:val="22"/>
                <w:szCs w:val="22"/>
              </w:rPr>
              <w:t>Q</w:t>
            </w:r>
            <w:r w:rsidR="006778EB">
              <w:rPr>
                <w:rFonts w:ascii="Open Sans" w:hAnsi="Open Sans" w:cs="Open Sans"/>
                <w:color w:val="505050"/>
                <w:sz w:val="22"/>
                <w:szCs w:val="22"/>
              </w:rPr>
              <w:t>ualified accountant (ACA, ACCA, CIMA</w:t>
            </w:r>
            <w:r>
              <w:rPr>
                <w:rFonts w:ascii="Open Sans" w:hAnsi="Open Sans" w:cs="Open Sans"/>
                <w:color w:val="505050"/>
                <w:sz w:val="22"/>
                <w:szCs w:val="22"/>
              </w:rPr>
              <w:t xml:space="preserve"> </w:t>
            </w:r>
            <w:r w:rsidR="006778EB">
              <w:rPr>
                <w:rFonts w:ascii="Open Sans" w:hAnsi="Open Sans" w:cs="Open Sans"/>
                <w:color w:val="505050"/>
                <w:sz w:val="22"/>
                <w:szCs w:val="22"/>
              </w:rPr>
              <w:t xml:space="preserve">or equivalent)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65F1D" w14:textId="77777777" w:rsidR="006778EB" w:rsidRDefault="006778EB">
            <w:pPr>
              <w:jc w:val="center"/>
              <w:rPr>
                <w:rFonts w:ascii="Open Sans" w:hAnsi="Open Sans" w:cs="Open Sans"/>
                <w:b/>
                <w:color w:val="505050"/>
                <w:sz w:val="22"/>
                <w:szCs w:val="22"/>
              </w:rPr>
            </w:pPr>
            <w:r>
              <w:rPr>
                <w:rFonts w:ascii="Open Sans" w:hAnsi="Open Sans" w:cs="Open Sans"/>
                <w:b/>
                <w:color w:val="50505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443BB5D3" w14:textId="77777777" w:rsidR="006778EB" w:rsidRDefault="006778EB">
            <w:pPr>
              <w:jc w:val="center"/>
              <w:rPr>
                <w:rFonts w:ascii="Open Sans" w:hAnsi="Open Sans" w:cs="Open Sans"/>
                <w:b/>
                <w:color w:val="505050"/>
                <w:sz w:val="22"/>
                <w:szCs w:val="22"/>
              </w:rPr>
            </w:pPr>
          </w:p>
        </w:tc>
      </w:tr>
      <w:tr w:rsidR="006778EB" w14:paraId="3B7AF052" w14:textId="77777777" w:rsidTr="006778EB">
        <w:tc>
          <w:tcPr>
            <w:tcW w:w="0" w:type="auto"/>
            <w:tcBorders>
              <w:top w:val="single" w:sz="4" w:space="0" w:color="auto"/>
              <w:left w:val="single" w:sz="4" w:space="0" w:color="auto"/>
              <w:bottom w:val="single" w:sz="4" w:space="0" w:color="auto"/>
              <w:right w:val="single" w:sz="4" w:space="0" w:color="auto"/>
            </w:tcBorders>
            <w:hideMark/>
          </w:tcPr>
          <w:p w14:paraId="45E45098" w14:textId="77777777" w:rsidR="006778EB" w:rsidRDefault="006778EB">
            <w:pPr>
              <w:rPr>
                <w:rFonts w:ascii="Open Sans" w:hAnsi="Open Sans" w:cs="Open Sans"/>
                <w:color w:val="505050"/>
                <w:sz w:val="22"/>
                <w:szCs w:val="22"/>
              </w:rPr>
            </w:pPr>
            <w:r>
              <w:rPr>
                <w:rFonts w:ascii="Open Sans" w:hAnsi="Open Sans" w:cs="Open Sans"/>
                <w:color w:val="505050"/>
                <w:sz w:val="22"/>
                <w:szCs w:val="22"/>
              </w:rPr>
              <w:t>Experience of working in a busy finance department with responsibility for similar tasks</w:t>
            </w:r>
          </w:p>
        </w:tc>
        <w:tc>
          <w:tcPr>
            <w:tcW w:w="0" w:type="auto"/>
            <w:tcBorders>
              <w:top w:val="single" w:sz="4" w:space="0" w:color="auto"/>
              <w:left w:val="single" w:sz="4" w:space="0" w:color="auto"/>
              <w:bottom w:val="single" w:sz="4" w:space="0" w:color="auto"/>
              <w:right w:val="single" w:sz="4" w:space="0" w:color="auto"/>
            </w:tcBorders>
            <w:vAlign w:val="center"/>
            <w:hideMark/>
          </w:tcPr>
          <w:p w14:paraId="62F4A7B1" w14:textId="77777777" w:rsidR="006778EB" w:rsidRDefault="006778EB">
            <w:pPr>
              <w:jc w:val="center"/>
              <w:rPr>
                <w:rFonts w:ascii="Open Sans" w:hAnsi="Open Sans" w:cs="Open Sans"/>
                <w:b/>
                <w:color w:val="505050"/>
                <w:sz w:val="22"/>
                <w:szCs w:val="22"/>
              </w:rPr>
            </w:pPr>
            <w:r>
              <w:rPr>
                <w:rFonts w:ascii="Open Sans" w:hAnsi="Open Sans" w:cs="Open Sans"/>
                <w:b/>
                <w:color w:val="50505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5ED20E49" w14:textId="77777777" w:rsidR="006778EB" w:rsidRDefault="006778EB">
            <w:pPr>
              <w:jc w:val="center"/>
              <w:rPr>
                <w:rFonts w:ascii="Open Sans" w:hAnsi="Open Sans" w:cs="Open Sans"/>
                <w:b/>
                <w:color w:val="505050"/>
                <w:sz w:val="22"/>
                <w:szCs w:val="22"/>
              </w:rPr>
            </w:pPr>
          </w:p>
        </w:tc>
      </w:tr>
      <w:tr w:rsidR="006778EB" w14:paraId="7D436F24" w14:textId="77777777" w:rsidTr="006778EB">
        <w:trPr>
          <w:trHeight w:val="338"/>
        </w:trPr>
        <w:tc>
          <w:tcPr>
            <w:tcW w:w="0" w:type="auto"/>
            <w:tcBorders>
              <w:top w:val="single" w:sz="4" w:space="0" w:color="auto"/>
              <w:left w:val="single" w:sz="4" w:space="0" w:color="auto"/>
              <w:bottom w:val="single" w:sz="4" w:space="0" w:color="auto"/>
              <w:right w:val="single" w:sz="4" w:space="0" w:color="auto"/>
            </w:tcBorders>
            <w:hideMark/>
          </w:tcPr>
          <w:p w14:paraId="76623F8B" w14:textId="77777777" w:rsidR="006778EB" w:rsidRDefault="006778EB">
            <w:pPr>
              <w:rPr>
                <w:rFonts w:ascii="Open Sans" w:hAnsi="Open Sans" w:cs="Open Sans"/>
                <w:color w:val="505050"/>
                <w:sz w:val="22"/>
                <w:szCs w:val="22"/>
              </w:rPr>
            </w:pPr>
            <w:r>
              <w:rPr>
                <w:rFonts w:ascii="Open Sans" w:hAnsi="Open Sans" w:cs="Open Sans"/>
                <w:color w:val="505050"/>
                <w:sz w:val="22"/>
                <w:szCs w:val="22"/>
              </w:rPr>
              <w:t xml:space="preserve">Experience and knowledge of accounting systems </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CBBD2" w14:textId="77777777" w:rsidR="006778EB" w:rsidRDefault="006778EB">
            <w:pPr>
              <w:jc w:val="center"/>
              <w:rPr>
                <w:rFonts w:ascii="Open Sans" w:hAnsi="Open Sans" w:cs="Open Sans"/>
                <w:b/>
                <w:color w:val="505050"/>
                <w:sz w:val="22"/>
                <w:szCs w:val="22"/>
              </w:rPr>
            </w:pPr>
            <w:r>
              <w:rPr>
                <w:rFonts w:ascii="Open Sans" w:hAnsi="Open Sans" w:cs="Open Sans"/>
                <w:b/>
                <w:color w:val="50505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792E38BC" w14:textId="77777777" w:rsidR="006778EB" w:rsidRDefault="006778EB">
            <w:pPr>
              <w:jc w:val="center"/>
              <w:rPr>
                <w:rFonts w:ascii="Open Sans" w:hAnsi="Open Sans" w:cs="Open Sans"/>
                <w:b/>
                <w:color w:val="505050"/>
                <w:sz w:val="22"/>
                <w:szCs w:val="22"/>
              </w:rPr>
            </w:pPr>
          </w:p>
        </w:tc>
      </w:tr>
      <w:tr w:rsidR="006778EB" w14:paraId="72924154" w14:textId="77777777" w:rsidTr="006778EB">
        <w:trPr>
          <w:trHeight w:val="429"/>
        </w:trPr>
        <w:tc>
          <w:tcPr>
            <w:tcW w:w="0" w:type="auto"/>
            <w:tcBorders>
              <w:top w:val="single" w:sz="4" w:space="0" w:color="auto"/>
              <w:left w:val="single" w:sz="4" w:space="0" w:color="auto"/>
              <w:bottom w:val="single" w:sz="4" w:space="0" w:color="auto"/>
              <w:right w:val="single" w:sz="4" w:space="0" w:color="auto"/>
            </w:tcBorders>
            <w:hideMark/>
          </w:tcPr>
          <w:p w14:paraId="1F0BB92F" w14:textId="77777777" w:rsidR="006778EB" w:rsidRDefault="006778EB">
            <w:pPr>
              <w:rPr>
                <w:rFonts w:ascii="Open Sans" w:hAnsi="Open Sans" w:cs="Open Sans"/>
                <w:color w:val="505050"/>
                <w:sz w:val="22"/>
                <w:szCs w:val="22"/>
              </w:rPr>
            </w:pPr>
            <w:r>
              <w:rPr>
                <w:rFonts w:ascii="Open Sans" w:hAnsi="Open Sans" w:cs="Open Sans"/>
                <w:color w:val="505050"/>
                <w:sz w:val="22"/>
                <w:szCs w:val="22"/>
              </w:rPr>
              <w:t>Excellent working knowledge of Microsoft Excel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BF25A" w14:textId="77777777" w:rsidR="006778EB" w:rsidRDefault="006778EB">
            <w:pPr>
              <w:jc w:val="center"/>
              <w:rPr>
                <w:rFonts w:ascii="Open Sans" w:hAnsi="Open Sans" w:cs="Open Sans"/>
                <w:b/>
                <w:color w:val="505050"/>
                <w:sz w:val="22"/>
                <w:szCs w:val="22"/>
              </w:rPr>
            </w:pPr>
            <w:r>
              <w:rPr>
                <w:rFonts w:ascii="Open Sans" w:hAnsi="Open Sans" w:cs="Open Sans"/>
                <w:b/>
                <w:color w:val="50505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6E1D3BF6" w14:textId="77777777" w:rsidR="006778EB" w:rsidRDefault="006778EB">
            <w:pPr>
              <w:jc w:val="center"/>
              <w:rPr>
                <w:rFonts w:ascii="Open Sans" w:hAnsi="Open Sans" w:cs="Open Sans"/>
                <w:b/>
                <w:color w:val="505050"/>
                <w:sz w:val="22"/>
                <w:szCs w:val="22"/>
              </w:rPr>
            </w:pPr>
          </w:p>
        </w:tc>
      </w:tr>
      <w:tr w:rsidR="006778EB" w14:paraId="0186268F" w14:textId="77777777" w:rsidTr="006778EB">
        <w:tc>
          <w:tcPr>
            <w:tcW w:w="0" w:type="auto"/>
            <w:tcBorders>
              <w:top w:val="single" w:sz="4" w:space="0" w:color="auto"/>
              <w:left w:val="single" w:sz="4" w:space="0" w:color="auto"/>
              <w:bottom w:val="single" w:sz="4" w:space="0" w:color="auto"/>
              <w:right w:val="single" w:sz="4" w:space="0" w:color="auto"/>
            </w:tcBorders>
            <w:hideMark/>
          </w:tcPr>
          <w:p w14:paraId="088C6DAB" w14:textId="77777777" w:rsidR="006778EB" w:rsidRDefault="006778EB">
            <w:pPr>
              <w:rPr>
                <w:rFonts w:ascii="Open Sans" w:hAnsi="Open Sans" w:cs="Open Sans"/>
                <w:color w:val="505050"/>
                <w:sz w:val="22"/>
                <w:szCs w:val="22"/>
              </w:rPr>
            </w:pPr>
            <w:r>
              <w:rPr>
                <w:rFonts w:ascii="Open Sans" w:hAnsi="Open Sans" w:cs="Open Sans"/>
                <w:color w:val="505050"/>
                <w:sz w:val="22"/>
                <w:szCs w:val="22"/>
              </w:rPr>
              <w:t>Works effectively as part of a team, and is willing to provide support to colleagues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7F5D1" w14:textId="77777777" w:rsidR="006778EB" w:rsidRDefault="006778EB">
            <w:pPr>
              <w:jc w:val="center"/>
              <w:rPr>
                <w:rFonts w:ascii="Open Sans" w:hAnsi="Open Sans" w:cs="Open Sans"/>
                <w:b/>
                <w:color w:val="505050"/>
                <w:sz w:val="22"/>
                <w:szCs w:val="22"/>
              </w:rPr>
            </w:pPr>
            <w:r>
              <w:rPr>
                <w:rFonts w:ascii="Open Sans" w:hAnsi="Open Sans" w:cs="Open Sans"/>
                <w:b/>
                <w:color w:val="50505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5F7E0B58" w14:textId="77777777" w:rsidR="006778EB" w:rsidRDefault="006778EB">
            <w:pPr>
              <w:jc w:val="center"/>
              <w:rPr>
                <w:rFonts w:ascii="Open Sans" w:hAnsi="Open Sans" w:cs="Open Sans"/>
                <w:b/>
                <w:color w:val="505050"/>
                <w:sz w:val="22"/>
                <w:szCs w:val="22"/>
              </w:rPr>
            </w:pPr>
          </w:p>
        </w:tc>
      </w:tr>
      <w:tr w:rsidR="006778EB" w14:paraId="7ED40255" w14:textId="77777777" w:rsidTr="006778EB">
        <w:trPr>
          <w:trHeight w:val="373"/>
        </w:trPr>
        <w:tc>
          <w:tcPr>
            <w:tcW w:w="0" w:type="auto"/>
            <w:tcBorders>
              <w:top w:val="single" w:sz="4" w:space="0" w:color="auto"/>
              <w:left w:val="single" w:sz="4" w:space="0" w:color="auto"/>
              <w:bottom w:val="single" w:sz="4" w:space="0" w:color="auto"/>
              <w:right w:val="single" w:sz="4" w:space="0" w:color="auto"/>
            </w:tcBorders>
            <w:hideMark/>
          </w:tcPr>
          <w:p w14:paraId="1281EB88" w14:textId="77777777" w:rsidR="006778EB" w:rsidRDefault="006778EB">
            <w:pPr>
              <w:rPr>
                <w:rFonts w:ascii="Open Sans" w:hAnsi="Open Sans" w:cs="Open Sans"/>
                <w:color w:val="505050"/>
                <w:sz w:val="22"/>
                <w:szCs w:val="22"/>
              </w:rPr>
            </w:pPr>
            <w:r>
              <w:rPr>
                <w:rFonts w:ascii="Open Sans" w:hAnsi="Open Sans" w:cs="Open Sans"/>
                <w:color w:val="505050"/>
                <w:sz w:val="22"/>
                <w:szCs w:val="22"/>
              </w:rPr>
              <w:t>Ability to manage a complex and varied workload</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58100" w14:textId="77777777" w:rsidR="006778EB" w:rsidRDefault="006778EB">
            <w:pPr>
              <w:jc w:val="center"/>
              <w:rPr>
                <w:rFonts w:ascii="Open Sans" w:hAnsi="Open Sans" w:cs="Open Sans"/>
                <w:b/>
                <w:color w:val="505050"/>
                <w:sz w:val="22"/>
                <w:szCs w:val="22"/>
              </w:rPr>
            </w:pPr>
            <w:r>
              <w:rPr>
                <w:rFonts w:ascii="Open Sans" w:hAnsi="Open Sans" w:cs="Open Sans"/>
                <w:b/>
                <w:color w:val="50505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28A28BA5" w14:textId="77777777" w:rsidR="006778EB" w:rsidRDefault="006778EB">
            <w:pPr>
              <w:jc w:val="center"/>
              <w:rPr>
                <w:rFonts w:ascii="Open Sans" w:hAnsi="Open Sans" w:cs="Open Sans"/>
                <w:b/>
                <w:color w:val="505050"/>
                <w:sz w:val="22"/>
                <w:szCs w:val="22"/>
              </w:rPr>
            </w:pPr>
          </w:p>
        </w:tc>
      </w:tr>
      <w:tr w:rsidR="006778EB" w14:paraId="72871151" w14:textId="77777777" w:rsidTr="006778EB">
        <w:tc>
          <w:tcPr>
            <w:tcW w:w="0" w:type="auto"/>
            <w:tcBorders>
              <w:top w:val="single" w:sz="4" w:space="0" w:color="auto"/>
              <w:left w:val="single" w:sz="4" w:space="0" w:color="auto"/>
              <w:bottom w:val="single" w:sz="4" w:space="0" w:color="auto"/>
              <w:right w:val="single" w:sz="4" w:space="0" w:color="auto"/>
            </w:tcBorders>
            <w:hideMark/>
          </w:tcPr>
          <w:p w14:paraId="266A60B8" w14:textId="77777777" w:rsidR="006778EB" w:rsidRDefault="006778EB">
            <w:pPr>
              <w:rPr>
                <w:rFonts w:ascii="Open Sans" w:hAnsi="Open Sans" w:cs="Open Sans"/>
                <w:color w:val="505050"/>
                <w:sz w:val="22"/>
                <w:szCs w:val="22"/>
              </w:rPr>
            </w:pPr>
            <w:proofErr w:type="spellStart"/>
            <w:r>
              <w:rPr>
                <w:rFonts w:ascii="Open Sans" w:hAnsi="Open Sans" w:cs="Open Sans"/>
                <w:color w:val="505050"/>
                <w:sz w:val="22"/>
                <w:szCs w:val="22"/>
              </w:rPr>
              <w:t>Self motivated</w:t>
            </w:r>
            <w:proofErr w:type="spellEnd"/>
            <w:r>
              <w:rPr>
                <w:rFonts w:ascii="Open Sans" w:hAnsi="Open Sans" w:cs="Open Sans"/>
                <w:color w:val="505050"/>
                <w:sz w:val="22"/>
                <w:szCs w:val="22"/>
              </w:rPr>
              <w:t xml:space="preserve"> and able to </w:t>
            </w:r>
            <w:proofErr w:type="spellStart"/>
            <w:r>
              <w:rPr>
                <w:rFonts w:ascii="Open Sans" w:hAnsi="Open Sans" w:cs="Open Sans"/>
                <w:color w:val="505050"/>
                <w:sz w:val="22"/>
                <w:szCs w:val="22"/>
              </w:rPr>
              <w:t>prioritise</w:t>
            </w:r>
            <w:proofErr w:type="spellEnd"/>
            <w:r>
              <w:rPr>
                <w:rFonts w:ascii="Open Sans" w:hAnsi="Open Sans" w:cs="Open Sans"/>
                <w:color w:val="505050"/>
                <w:sz w:val="22"/>
                <w:szCs w:val="22"/>
              </w:rPr>
              <w:t xml:space="preserve"> and time manage effectively, working to targets and deadlines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D2904" w14:textId="77777777" w:rsidR="006778EB" w:rsidRDefault="006778EB">
            <w:pPr>
              <w:jc w:val="center"/>
              <w:rPr>
                <w:rFonts w:ascii="Open Sans" w:hAnsi="Open Sans" w:cs="Open Sans"/>
                <w:b/>
                <w:color w:val="505050"/>
                <w:sz w:val="22"/>
                <w:szCs w:val="22"/>
              </w:rPr>
            </w:pPr>
            <w:r>
              <w:rPr>
                <w:rFonts w:ascii="Open Sans" w:hAnsi="Open Sans" w:cs="Open Sans"/>
                <w:b/>
                <w:color w:val="50505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45EB64CE" w14:textId="77777777" w:rsidR="006778EB" w:rsidRDefault="006778EB">
            <w:pPr>
              <w:jc w:val="center"/>
              <w:rPr>
                <w:rFonts w:ascii="Open Sans" w:hAnsi="Open Sans" w:cs="Open Sans"/>
                <w:b/>
                <w:color w:val="505050"/>
                <w:sz w:val="22"/>
                <w:szCs w:val="22"/>
              </w:rPr>
            </w:pPr>
          </w:p>
        </w:tc>
      </w:tr>
      <w:tr w:rsidR="003C1CEC" w14:paraId="3DCEAA09" w14:textId="77777777" w:rsidTr="006778EB">
        <w:tc>
          <w:tcPr>
            <w:tcW w:w="0" w:type="auto"/>
            <w:tcBorders>
              <w:top w:val="single" w:sz="4" w:space="0" w:color="auto"/>
              <w:left w:val="single" w:sz="4" w:space="0" w:color="auto"/>
              <w:bottom w:val="single" w:sz="4" w:space="0" w:color="auto"/>
              <w:right w:val="single" w:sz="4" w:space="0" w:color="auto"/>
            </w:tcBorders>
          </w:tcPr>
          <w:p w14:paraId="1EB0B07C" w14:textId="0EAEA4DE" w:rsidR="003C1CEC" w:rsidRDefault="003C1CEC" w:rsidP="0094455B">
            <w:pPr>
              <w:rPr>
                <w:rFonts w:ascii="Open Sans" w:hAnsi="Open Sans" w:cs="Open Sans"/>
                <w:color w:val="505050"/>
                <w:sz w:val="22"/>
                <w:szCs w:val="22"/>
              </w:rPr>
            </w:pPr>
            <w:r>
              <w:rPr>
                <w:rFonts w:ascii="Open Sans" w:hAnsi="Open Sans" w:cs="Open Sans"/>
                <w:color w:val="505050"/>
                <w:sz w:val="22"/>
                <w:szCs w:val="22"/>
              </w:rPr>
              <w:t>Good attention to detail</w:t>
            </w:r>
          </w:p>
        </w:tc>
        <w:tc>
          <w:tcPr>
            <w:tcW w:w="0" w:type="auto"/>
            <w:tcBorders>
              <w:top w:val="single" w:sz="4" w:space="0" w:color="auto"/>
              <w:left w:val="single" w:sz="4" w:space="0" w:color="auto"/>
              <w:bottom w:val="single" w:sz="4" w:space="0" w:color="auto"/>
              <w:right w:val="single" w:sz="4" w:space="0" w:color="auto"/>
            </w:tcBorders>
            <w:vAlign w:val="center"/>
          </w:tcPr>
          <w:p w14:paraId="7B6F5405" w14:textId="1EBE873D" w:rsidR="003C1CEC" w:rsidRDefault="003C1CEC" w:rsidP="0094455B">
            <w:pPr>
              <w:jc w:val="center"/>
              <w:rPr>
                <w:rFonts w:ascii="Open Sans" w:hAnsi="Open Sans" w:cs="Open Sans"/>
                <w:b/>
                <w:color w:val="505050"/>
                <w:sz w:val="22"/>
                <w:szCs w:val="22"/>
              </w:rPr>
            </w:pPr>
            <w:r>
              <w:rPr>
                <w:rFonts w:ascii="Open Sans" w:hAnsi="Open Sans" w:cs="Open Sans"/>
                <w:b/>
                <w:color w:val="50505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78F72EE3" w14:textId="77777777" w:rsidR="003C1CEC" w:rsidRDefault="003C1CEC" w:rsidP="0094455B">
            <w:pPr>
              <w:jc w:val="center"/>
              <w:rPr>
                <w:rFonts w:ascii="Open Sans" w:hAnsi="Open Sans" w:cs="Open Sans"/>
                <w:b/>
                <w:color w:val="505050"/>
                <w:sz w:val="22"/>
                <w:szCs w:val="22"/>
              </w:rPr>
            </w:pPr>
          </w:p>
        </w:tc>
      </w:tr>
      <w:tr w:rsidR="0094455B" w14:paraId="5C953F06" w14:textId="77777777" w:rsidTr="006778EB">
        <w:tc>
          <w:tcPr>
            <w:tcW w:w="0" w:type="auto"/>
            <w:tcBorders>
              <w:top w:val="single" w:sz="4" w:space="0" w:color="auto"/>
              <w:left w:val="single" w:sz="4" w:space="0" w:color="auto"/>
              <w:bottom w:val="single" w:sz="4" w:space="0" w:color="auto"/>
              <w:right w:val="single" w:sz="4" w:space="0" w:color="auto"/>
            </w:tcBorders>
          </w:tcPr>
          <w:p w14:paraId="1660A0FF" w14:textId="0DDADC2E" w:rsidR="0094455B" w:rsidRDefault="0094455B" w:rsidP="0094455B">
            <w:pPr>
              <w:rPr>
                <w:rFonts w:ascii="Open Sans" w:hAnsi="Open Sans" w:cs="Open Sans"/>
                <w:color w:val="505050"/>
                <w:sz w:val="22"/>
                <w:szCs w:val="22"/>
              </w:rPr>
            </w:pPr>
            <w:r>
              <w:rPr>
                <w:rFonts w:ascii="Open Sans" w:hAnsi="Open Sans" w:cs="Open Sans"/>
                <w:color w:val="505050"/>
                <w:sz w:val="22"/>
                <w:szCs w:val="22"/>
              </w:rPr>
              <w:t>Approachable, helpful and an excellent communicator</w:t>
            </w:r>
          </w:p>
        </w:tc>
        <w:tc>
          <w:tcPr>
            <w:tcW w:w="0" w:type="auto"/>
            <w:tcBorders>
              <w:top w:val="single" w:sz="4" w:space="0" w:color="auto"/>
              <w:left w:val="single" w:sz="4" w:space="0" w:color="auto"/>
              <w:bottom w:val="single" w:sz="4" w:space="0" w:color="auto"/>
              <w:right w:val="single" w:sz="4" w:space="0" w:color="auto"/>
            </w:tcBorders>
            <w:vAlign w:val="center"/>
          </w:tcPr>
          <w:p w14:paraId="140D1A4D" w14:textId="203D7CFF" w:rsidR="0094455B" w:rsidRDefault="0094455B" w:rsidP="0094455B">
            <w:pPr>
              <w:jc w:val="center"/>
              <w:rPr>
                <w:rFonts w:ascii="Open Sans" w:hAnsi="Open Sans" w:cs="Open Sans"/>
                <w:b/>
                <w:color w:val="505050"/>
                <w:sz w:val="22"/>
                <w:szCs w:val="22"/>
              </w:rPr>
            </w:pPr>
            <w:r>
              <w:rPr>
                <w:rFonts w:ascii="Open Sans" w:hAnsi="Open Sans" w:cs="Open Sans"/>
                <w:b/>
                <w:color w:val="50505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55B6B046" w14:textId="77777777" w:rsidR="0094455B" w:rsidRDefault="0094455B" w:rsidP="0094455B">
            <w:pPr>
              <w:jc w:val="center"/>
              <w:rPr>
                <w:rFonts w:ascii="Open Sans" w:hAnsi="Open Sans" w:cs="Open Sans"/>
                <w:b/>
                <w:color w:val="505050"/>
                <w:sz w:val="22"/>
                <w:szCs w:val="22"/>
              </w:rPr>
            </w:pPr>
          </w:p>
        </w:tc>
      </w:tr>
      <w:tr w:rsidR="0094455B" w14:paraId="2884EC1F" w14:textId="77777777" w:rsidTr="006778EB">
        <w:tc>
          <w:tcPr>
            <w:tcW w:w="0" w:type="auto"/>
            <w:tcBorders>
              <w:top w:val="single" w:sz="4" w:space="0" w:color="auto"/>
              <w:left w:val="single" w:sz="4" w:space="0" w:color="auto"/>
              <w:bottom w:val="single" w:sz="4" w:space="0" w:color="auto"/>
              <w:right w:val="single" w:sz="4" w:space="0" w:color="auto"/>
            </w:tcBorders>
            <w:hideMark/>
          </w:tcPr>
          <w:p w14:paraId="250BFCFB" w14:textId="77777777" w:rsidR="0094455B" w:rsidRDefault="0094455B" w:rsidP="0094455B">
            <w:pPr>
              <w:rPr>
                <w:rFonts w:ascii="Open Sans" w:hAnsi="Open Sans" w:cs="Open Sans"/>
                <w:color w:val="505050"/>
                <w:sz w:val="22"/>
                <w:szCs w:val="22"/>
              </w:rPr>
            </w:pPr>
            <w:r>
              <w:rPr>
                <w:rFonts w:ascii="Open Sans" w:hAnsi="Open Sans" w:cs="Open Sans"/>
                <w:color w:val="505050"/>
                <w:sz w:val="22"/>
                <w:szCs w:val="22"/>
              </w:rPr>
              <w:t xml:space="preserve">A positive and proactive approach, and the ability to cope </w:t>
            </w:r>
            <w:r>
              <w:rPr>
                <w:rFonts w:ascii="Open Sans" w:hAnsi="Open Sans" w:cs="Open Sans"/>
                <w:color w:val="505050"/>
                <w:sz w:val="22"/>
                <w:szCs w:val="22"/>
              </w:rPr>
              <w:lastRenderedPageBreak/>
              <w:t>with flexibility and change as Trees for Cities develops</w:t>
            </w:r>
          </w:p>
        </w:tc>
        <w:tc>
          <w:tcPr>
            <w:tcW w:w="0" w:type="auto"/>
            <w:tcBorders>
              <w:top w:val="single" w:sz="4" w:space="0" w:color="auto"/>
              <w:left w:val="single" w:sz="4" w:space="0" w:color="auto"/>
              <w:bottom w:val="single" w:sz="4" w:space="0" w:color="auto"/>
              <w:right w:val="single" w:sz="4" w:space="0" w:color="auto"/>
            </w:tcBorders>
            <w:vAlign w:val="center"/>
            <w:hideMark/>
          </w:tcPr>
          <w:p w14:paraId="57F4EAAB" w14:textId="77777777" w:rsidR="0094455B" w:rsidRDefault="0094455B" w:rsidP="0094455B">
            <w:pPr>
              <w:jc w:val="center"/>
              <w:rPr>
                <w:rFonts w:ascii="Open Sans" w:hAnsi="Open Sans" w:cs="Open Sans"/>
                <w:b/>
                <w:color w:val="505050"/>
                <w:sz w:val="22"/>
                <w:szCs w:val="22"/>
              </w:rPr>
            </w:pPr>
            <w:r>
              <w:rPr>
                <w:rFonts w:ascii="Open Sans" w:hAnsi="Open Sans" w:cs="Open Sans"/>
                <w:b/>
                <w:color w:val="505050"/>
                <w:sz w:val="22"/>
                <w:szCs w:val="22"/>
              </w:rPr>
              <w:lastRenderedPageBreak/>
              <w:t>x</w:t>
            </w:r>
          </w:p>
        </w:tc>
        <w:tc>
          <w:tcPr>
            <w:tcW w:w="0" w:type="auto"/>
            <w:tcBorders>
              <w:top w:val="single" w:sz="4" w:space="0" w:color="auto"/>
              <w:left w:val="single" w:sz="4" w:space="0" w:color="auto"/>
              <w:bottom w:val="single" w:sz="4" w:space="0" w:color="auto"/>
              <w:right w:val="single" w:sz="4" w:space="0" w:color="auto"/>
            </w:tcBorders>
            <w:vAlign w:val="center"/>
          </w:tcPr>
          <w:p w14:paraId="69DB98E1" w14:textId="77777777" w:rsidR="0094455B" w:rsidRDefault="0094455B" w:rsidP="0094455B">
            <w:pPr>
              <w:jc w:val="center"/>
              <w:rPr>
                <w:rFonts w:ascii="Open Sans" w:hAnsi="Open Sans" w:cs="Open Sans"/>
                <w:b/>
                <w:color w:val="505050"/>
                <w:sz w:val="22"/>
                <w:szCs w:val="22"/>
              </w:rPr>
            </w:pPr>
          </w:p>
        </w:tc>
      </w:tr>
      <w:tr w:rsidR="0094455B" w14:paraId="6DFB41A1" w14:textId="77777777" w:rsidTr="006778EB">
        <w:tc>
          <w:tcPr>
            <w:tcW w:w="0" w:type="auto"/>
            <w:tcBorders>
              <w:top w:val="single" w:sz="4" w:space="0" w:color="auto"/>
              <w:left w:val="single" w:sz="4" w:space="0" w:color="auto"/>
              <w:bottom w:val="single" w:sz="4" w:space="0" w:color="auto"/>
              <w:right w:val="single" w:sz="4" w:space="0" w:color="auto"/>
            </w:tcBorders>
            <w:hideMark/>
          </w:tcPr>
          <w:p w14:paraId="0E6328D2" w14:textId="77777777" w:rsidR="0094455B" w:rsidRDefault="0094455B" w:rsidP="0094455B">
            <w:pPr>
              <w:rPr>
                <w:rFonts w:ascii="Open Sans" w:hAnsi="Open Sans" w:cs="Open Sans"/>
                <w:color w:val="505050"/>
                <w:sz w:val="22"/>
                <w:szCs w:val="22"/>
              </w:rPr>
            </w:pPr>
            <w:r>
              <w:rPr>
                <w:rFonts w:ascii="Open Sans" w:hAnsi="Open Sans" w:cs="Open Sans"/>
                <w:color w:val="505050"/>
                <w:sz w:val="22"/>
                <w:szCs w:val="22"/>
              </w:rPr>
              <w:t>Strong ethics, with an ability to manage confidential data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0D21C5AD" w14:textId="77777777" w:rsidR="0094455B" w:rsidRDefault="0094455B" w:rsidP="0094455B">
            <w:pPr>
              <w:jc w:val="center"/>
              <w:rPr>
                <w:rFonts w:ascii="Open Sans" w:hAnsi="Open Sans" w:cs="Open Sans"/>
                <w:b/>
                <w:color w:val="505050"/>
                <w:sz w:val="22"/>
                <w:szCs w:val="22"/>
              </w:rPr>
            </w:pPr>
            <w:r>
              <w:rPr>
                <w:rFonts w:ascii="Open Sans" w:hAnsi="Open Sans" w:cs="Open Sans"/>
                <w:b/>
                <w:color w:val="50505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63A938F7" w14:textId="77777777" w:rsidR="0094455B" w:rsidRDefault="0094455B" w:rsidP="0094455B">
            <w:pPr>
              <w:jc w:val="center"/>
              <w:rPr>
                <w:rFonts w:ascii="Open Sans" w:hAnsi="Open Sans" w:cs="Open Sans"/>
                <w:b/>
                <w:color w:val="505050"/>
                <w:sz w:val="22"/>
                <w:szCs w:val="22"/>
              </w:rPr>
            </w:pPr>
          </w:p>
        </w:tc>
      </w:tr>
      <w:tr w:rsidR="009E01C8" w14:paraId="41A6A531" w14:textId="77777777" w:rsidTr="006778EB">
        <w:tc>
          <w:tcPr>
            <w:tcW w:w="0" w:type="auto"/>
            <w:tcBorders>
              <w:top w:val="single" w:sz="4" w:space="0" w:color="auto"/>
              <w:left w:val="single" w:sz="4" w:space="0" w:color="auto"/>
              <w:bottom w:val="single" w:sz="4" w:space="0" w:color="auto"/>
              <w:right w:val="single" w:sz="4" w:space="0" w:color="auto"/>
            </w:tcBorders>
            <w:hideMark/>
          </w:tcPr>
          <w:p w14:paraId="5B11BEE3" w14:textId="25AACEE4" w:rsidR="009E01C8" w:rsidRDefault="009E01C8" w:rsidP="009E01C8">
            <w:pPr>
              <w:rPr>
                <w:rFonts w:ascii="Open Sans" w:hAnsi="Open Sans" w:cs="Open Sans"/>
                <w:color w:val="505050"/>
                <w:sz w:val="22"/>
                <w:szCs w:val="22"/>
              </w:rPr>
            </w:pPr>
            <w:r w:rsidRPr="000573F3">
              <w:rPr>
                <w:rFonts w:ascii="Open Sans" w:hAnsi="Open Sans" w:cs="Open Sans"/>
                <w:color w:val="505050"/>
                <w:sz w:val="22"/>
                <w:szCs w:val="22"/>
              </w:rPr>
              <w:t>Eligible to work in the UK</w:t>
            </w:r>
          </w:p>
        </w:tc>
        <w:tc>
          <w:tcPr>
            <w:tcW w:w="0" w:type="auto"/>
            <w:tcBorders>
              <w:top w:val="single" w:sz="4" w:space="0" w:color="auto"/>
              <w:left w:val="single" w:sz="4" w:space="0" w:color="auto"/>
              <w:bottom w:val="single" w:sz="4" w:space="0" w:color="auto"/>
              <w:right w:val="single" w:sz="4" w:space="0" w:color="auto"/>
            </w:tcBorders>
            <w:vAlign w:val="center"/>
            <w:hideMark/>
          </w:tcPr>
          <w:p w14:paraId="52D4FEFA" w14:textId="77777777" w:rsidR="009E01C8" w:rsidRDefault="009E01C8" w:rsidP="009E01C8">
            <w:pPr>
              <w:jc w:val="center"/>
              <w:rPr>
                <w:rFonts w:ascii="Open Sans" w:hAnsi="Open Sans" w:cs="Open Sans"/>
                <w:b/>
                <w:color w:val="505050"/>
                <w:sz w:val="22"/>
                <w:szCs w:val="22"/>
              </w:rPr>
            </w:pPr>
            <w:r>
              <w:rPr>
                <w:rFonts w:ascii="Open Sans" w:hAnsi="Open Sans" w:cs="Open Sans"/>
                <w:b/>
                <w:color w:val="50505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5046A7F8" w14:textId="77777777" w:rsidR="009E01C8" w:rsidRDefault="009E01C8" w:rsidP="009E01C8">
            <w:pPr>
              <w:jc w:val="center"/>
              <w:rPr>
                <w:rFonts w:ascii="Open Sans" w:hAnsi="Open Sans" w:cs="Open Sans"/>
                <w:b/>
                <w:color w:val="505050"/>
                <w:sz w:val="22"/>
                <w:szCs w:val="22"/>
              </w:rPr>
            </w:pPr>
          </w:p>
        </w:tc>
      </w:tr>
      <w:tr w:rsidR="009E01C8" w14:paraId="297DEADA" w14:textId="77777777" w:rsidTr="0065633F">
        <w:trPr>
          <w:trHeight w:val="361"/>
        </w:trPr>
        <w:tc>
          <w:tcPr>
            <w:tcW w:w="0" w:type="auto"/>
            <w:tcBorders>
              <w:top w:val="single" w:sz="4" w:space="0" w:color="auto"/>
              <w:left w:val="single" w:sz="4" w:space="0" w:color="auto"/>
              <w:bottom w:val="single" w:sz="4" w:space="0" w:color="auto"/>
              <w:right w:val="single" w:sz="4" w:space="0" w:color="auto"/>
            </w:tcBorders>
          </w:tcPr>
          <w:p w14:paraId="311C294F" w14:textId="54104EC9" w:rsidR="009E01C8" w:rsidRDefault="009E01C8" w:rsidP="009E01C8">
            <w:pPr>
              <w:rPr>
                <w:rFonts w:ascii="Open Sans" w:hAnsi="Open Sans" w:cs="Open Sans"/>
                <w:color w:val="505050"/>
                <w:sz w:val="22"/>
                <w:szCs w:val="22"/>
              </w:rPr>
            </w:pPr>
            <w:r w:rsidRPr="000573F3">
              <w:rPr>
                <w:rFonts w:ascii="Open Sans" w:hAnsi="Open Sans" w:cs="Open Sans"/>
                <w:color w:val="505050"/>
                <w:sz w:val="22"/>
                <w:szCs w:val="22"/>
              </w:rPr>
              <w:t>Experience of working within the not for profit sector</w:t>
            </w:r>
          </w:p>
        </w:tc>
        <w:tc>
          <w:tcPr>
            <w:tcW w:w="0" w:type="auto"/>
            <w:tcBorders>
              <w:top w:val="single" w:sz="4" w:space="0" w:color="auto"/>
              <w:left w:val="single" w:sz="4" w:space="0" w:color="auto"/>
              <w:bottom w:val="single" w:sz="4" w:space="0" w:color="auto"/>
              <w:right w:val="single" w:sz="4" w:space="0" w:color="auto"/>
            </w:tcBorders>
            <w:vAlign w:val="center"/>
          </w:tcPr>
          <w:p w14:paraId="206993BE" w14:textId="1C4D2D0A" w:rsidR="009E01C8" w:rsidRDefault="009E01C8" w:rsidP="009E01C8">
            <w:pPr>
              <w:jc w:val="center"/>
              <w:rPr>
                <w:rFonts w:ascii="Open Sans" w:hAnsi="Open Sans" w:cs="Open Sans"/>
                <w:b/>
                <w:color w:val="50505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D55A3E9" w14:textId="007A1D6F" w:rsidR="009E01C8" w:rsidRDefault="009E01C8" w:rsidP="009E01C8">
            <w:pPr>
              <w:jc w:val="center"/>
              <w:rPr>
                <w:rFonts w:ascii="Open Sans" w:hAnsi="Open Sans" w:cs="Open Sans"/>
                <w:b/>
                <w:color w:val="505050"/>
                <w:sz w:val="22"/>
                <w:szCs w:val="22"/>
              </w:rPr>
            </w:pPr>
            <w:r>
              <w:rPr>
                <w:rFonts w:ascii="Open Sans" w:hAnsi="Open Sans" w:cs="Open Sans"/>
                <w:b/>
                <w:color w:val="505050"/>
                <w:sz w:val="22"/>
                <w:szCs w:val="22"/>
              </w:rPr>
              <w:t>x</w:t>
            </w:r>
          </w:p>
        </w:tc>
      </w:tr>
      <w:tr w:rsidR="0065633F" w14:paraId="4ABA3D54" w14:textId="77777777" w:rsidTr="006778EB">
        <w:trPr>
          <w:trHeight w:val="361"/>
        </w:trPr>
        <w:tc>
          <w:tcPr>
            <w:tcW w:w="0" w:type="auto"/>
            <w:tcBorders>
              <w:top w:val="single" w:sz="4" w:space="0" w:color="auto"/>
              <w:left w:val="single" w:sz="4" w:space="0" w:color="auto"/>
              <w:bottom w:val="single" w:sz="4" w:space="0" w:color="auto"/>
              <w:right w:val="single" w:sz="4" w:space="0" w:color="auto"/>
            </w:tcBorders>
          </w:tcPr>
          <w:p w14:paraId="20DD981A" w14:textId="1287BC30" w:rsidR="0065633F" w:rsidRDefault="0065633F" w:rsidP="0065633F">
            <w:pPr>
              <w:rPr>
                <w:rFonts w:ascii="Open Sans" w:hAnsi="Open Sans" w:cs="Open Sans"/>
                <w:color w:val="505050"/>
                <w:sz w:val="22"/>
                <w:szCs w:val="22"/>
              </w:rPr>
            </w:pPr>
            <w:r>
              <w:rPr>
                <w:rFonts w:ascii="Open Sans" w:hAnsi="Open Sans" w:cs="Open Sans"/>
                <w:color w:val="505050"/>
                <w:sz w:val="22"/>
                <w:szCs w:val="22"/>
              </w:rPr>
              <w:t>Knowledge of VAT rules, including partial exemption</w:t>
            </w:r>
          </w:p>
        </w:tc>
        <w:tc>
          <w:tcPr>
            <w:tcW w:w="0" w:type="auto"/>
            <w:tcBorders>
              <w:top w:val="single" w:sz="4" w:space="0" w:color="auto"/>
              <w:left w:val="single" w:sz="4" w:space="0" w:color="auto"/>
              <w:bottom w:val="single" w:sz="4" w:space="0" w:color="auto"/>
              <w:right w:val="single" w:sz="4" w:space="0" w:color="auto"/>
            </w:tcBorders>
            <w:vAlign w:val="center"/>
          </w:tcPr>
          <w:p w14:paraId="7020DF4E" w14:textId="77777777" w:rsidR="0065633F" w:rsidRDefault="0065633F" w:rsidP="0065633F">
            <w:pPr>
              <w:jc w:val="center"/>
              <w:rPr>
                <w:rFonts w:ascii="Open Sans" w:hAnsi="Open Sans" w:cs="Open Sans"/>
                <w:b/>
                <w:color w:val="50505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823A694" w14:textId="5B9728B4" w:rsidR="0065633F" w:rsidRDefault="009E01C8" w:rsidP="0065633F">
            <w:pPr>
              <w:jc w:val="center"/>
              <w:rPr>
                <w:rFonts w:ascii="Open Sans" w:hAnsi="Open Sans" w:cs="Open Sans"/>
                <w:b/>
                <w:color w:val="505050"/>
                <w:sz w:val="22"/>
                <w:szCs w:val="22"/>
              </w:rPr>
            </w:pPr>
            <w:r>
              <w:rPr>
                <w:rFonts w:ascii="Open Sans" w:hAnsi="Open Sans" w:cs="Open Sans"/>
                <w:b/>
                <w:color w:val="505050"/>
                <w:sz w:val="22"/>
                <w:szCs w:val="22"/>
              </w:rPr>
              <w:t>x</w:t>
            </w:r>
          </w:p>
        </w:tc>
      </w:tr>
      <w:tr w:rsidR="009E01C8" w14:paraId="5EB37BD4" w14:textId="77777777" w:rsidTr="006778EB">
        <w:trPr>
          <w:trHeight w:val="361"/>
        </w:trPr>
        <w:tc>
          <w:tcPr>
            <w:tcW w:w="0" w:type="auto"/>
            <w:tcBorders>
              <w:top w:val="single" w:sz="4" w:space="0" w:color="auto"/>
              <w:left w:val="single" w:sz="4" w:space="0" w:color="auto"/>
              <w:bottom w:val="single" w:sz="4" w:space="0" w:color="auto"/>
              <w:right w:val="single" w:sz="4" w:space="0" w:color="auto"/>
            </w:tcBorders>
          </w:tcPr>
          <w:p w14:paraId="4ED6F5A2" w14:textId="74024089" w:rsidR="009E01C8" w:rsidRDefault="009E01C8" w:rsidP="009E01C8">
            <w:pPr>
              <w:rPr>
                <w:rFonts w:ascii="Open Sans" w:hAnsi="Open Sans" w:cs="Open Sans"/>
                <w:color w:val="505050"/>
                <w:sz w:val="22"/>
                <w:szCs w:val="22"/>
              </w:rPr>
            </w:pPr>
            <w:r w:rsidRPr="000573F3">
              <w:rPr>
                <w:rFonts w:ascii="Open Sans" w:hAnsi="Open Sans" w:cs="Open Sans"/>
                <w:color w:val="505050"/>
                <w:sz w:val="22"/>
                <w:szCs w:val="22"/>
              </w:rPr>
              <w:t>An active interest in the natural environment and desire to fulfil Trees for Cities’ mission</w:t>
            </w:r>
          </w:p>
        </w:tc>
        <w:tc>
          <w:tcPr>
            <w:tcW w:w="0" w:type="auto"/>
            <w:tcBorders>
              <w:top w:val="single" w:sz="4" w:space="0" w:color="auto"/>
              <w:left w:val="single" w:sz="4" w:space="0" w:color="auto"/>
              <w:bottom w:val="single" w:sz="4" w:space="0" w:color="auto"/>
              <w:right w:val="single" w:sz="4" w:space="0" w:color="auto"/>
            </w:tcBorders>
            <w:vAlign w:val="center"/>
          </w:tcPr>
          <w:p w14:paraId="279A1C39" w14:textId="109840B0" w:rsidR="009E01C8" w:rsidRDefault="009E01C8" w:rsidP="009E01C8">
            <w:pPr>
              <w:jc w:val="center"/>
              <w:rPr>
                <w:rFonts w:ascii="Open Sans" w:hAnsi="Open Sans" w:cs="Open Sans"/>
                <w:b/>
                <w:color w:val="50505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E397E69" w14:textId="51015CF4" w:rsidR="009E01C8" w:rsidRDefault="009E01C8" w:rsidP="009E01C8">
            <w:pPr>
              <w:jc w:val="center"/>
              <w:rPr>
                <w:rFonts w:ascii="Open Sans" w:hAnsi="Open Sans" w:cs="Open Sans"/>
                <w:b/>
                <w:color w:val="505050"/>
                <w:sz w:val="22"/>
                <w:szCs w:val="22"/>
              </w:rPr>
            </w:pPr>
            <w:r>
              <w:rPr>
                <w:rFonts w:ascii="Open Sans" w:hAnsi="Open Sans" w:cs="Open Sans"/>
                <w:b/>
                <w:color w:val="505050"/>
                <w:sz w:val="22"/>
                <w:szCs w:val="22"/>
              </w:rPr>
              <w:t>x</w:t>
            </w:r>
          </w:p>
        </w:tc>
      </w:tr>
    </w:tbl>
    <w:p w14:paraId="5EA7726D" w14:textId="77777777" w:rsidR="006778EB" w:rsidRDefault="006778EB" w:rsidP="006778EB">
      <w:pPr>
        <w:rPr>
          <w:rFonts w:ascii="Open Sans" w:hAnsi="Open Sans" w:cs="Open Sans"/>
          <w:color w:val="505050"/>
          <w:sz w:val="22"/>
          <w:szCs w:val="22"/>
          <w:lang w:val="en-GB"/>
        </w:rPr>
      </w:pPr>
    </w:p>
    <w:p w14:paraId="7D0BA7F1" w14:textId="77777777" w:rsidR="009E01C8" w:rsidRPr="000573F3" w:rsidRDefault="009E01C8" w:rsidP="009E01C8">
      <w:pPr>
        <w:pStyle w:val="BodyTextIndent"/>
        <w:jc w:val="both"/>
        <w:rPr>
          <w:rFonts w:ascii="Open Sans" w:hAnsi="Open Sans" w:cs="Open Sans"/>
          <w:color w:val="505050"/>
        </w:rPr>
      </w:pPr>
      <w:r w:rsidRPr="000573F3">
        <w:rPr>
          <w:rFonts w:ascii="Open Sans" w:hAnsi="Open Sans" w:cs="Open Sans"/>
          <w:color w:val="505050"/>
        </w:rPr>
        <w:t xml:space="preserve">All employees have a duty under the Health &amp; Safety at Work Act to ensure that their working environment is free of hazards that may prove injurious to themselves, their colleagues, and all those engaged in the charity’s activities. Trees for Cities’ office is a no-smoking environment; all staff have a responsibility to keep the office clean and welcoming. </w:t>
      </w:r>
    </w:p>
    <w:p w14:paraId="4336C814" w14:textId="77777777" w:rsidR="009E01C8" w:rsidRPr="000573F3" w:rsidRDefault="009E01C8" w:rsidP="009E01C8">
      <w:pPr>
        <w:pStyle w:val="BodyTextIndent"/>
        <w:jc w:val="both"/>
        <w:rPr>
          <w:rFonts w:ascii="Open Sans" w:hAnsi="Open Sans" w:cs="Open Sans"/>
          <w:color w:val="505050"/>
        </w:rPr>
      </w:pPr>
    </w:p>
    <w:p w14:paraId="27A6871A" w14:textId="77777777" w:rsidR="009E01C8" w:rsidRPr="000573F3" w:rsidRDefault="009E01C8" w:rsidP="009E01C8">
      <w:pPr>
        <w:pStyle w:val="BodyTextIndent"/>
        <w:jc w:val="both"/>
        <w:rPr>
          <w:rFonts w:ascii="Open Sans" w:hAnsi="Open Sans" w:cs="Open Sans"/>
          <w:color w:val="505050"/>
        </w:rPr>
      </w:pPr>
      <w:r w:rsidRPr="000573F3">
        <w:rPr>
          <w:rFonts w:ascii="Open Sans" w:hAnsi="Open Sans" w:cs="Open Sans"/>
          <w:color w:val="505050"/>
        </w:rPr>
        <w:t>Occasional weekend and/or evening work may be required, particularly during the planting season (October to March), for which staff receive time off in lieu (TOIL).</w:t>
      </w:r>
    </w:p>
    <w:p w14:paraId="3A99B023" w14:textId="77777777" w:rsidR="009E01C8" w:rsidRPr="000573F3" w:rsidRDefault="009E01C8" w:rsidP="009E01C8">
      <w:pPr>
        <w:pStyle w:val="BodyTextIndent"/>
        <w:jc w:val="both"/>
        <w:rPr>
          <w:rFonts w:ascii="Open Sans" w:hAnsi="Open Sans" w:cs="Open Sans"/>
          <w:color w:val="505050"/>
        </w:rPr>
      </w:pPr>
    </w:p>
    <w:p w14:paraId="3506F154" w14:textId="77777777" w:rsidR="009E01C8" w:rsidRPr="000573F3" w:rsidRDefault="009E01C8" w:rsidP="009E01C8">
      <w:pPr>
        <w:pStyle w:val="BodyTextIndent"/>
        <w:jc w:val="both"/>
        <w:rPr>
          <w:rFonts w:ascii="Open Sans" w:hAnsi="Open Sans" w:cs="Open Sans"/>
          <w:color w:val="505050"/>
        </w:rPr>
      </w:pPr>
      <w:r w:rsidRPr="000573F3">
        <w:rPr>
          <w:rFonts w:ascii="Open Sans" w:hAnsi="Open Sans" w:cs="Open Sans"/>
          <w:color w:val="505050"/>
        </w:rPr>
        <w:t xml:space="preserve">This job description is not exhaustive and is liable to review following discussions with the post holder. The post holder will be expected to undertake any other reasonable duties as requested by his/her manager. </w:t>
      </w:r>
    </w:p>
    <w:p w14:paraId="6664E959" w14:textId="77777777" w:rsidR="009E01C8" w:rsidRPr="000573F3" w:rsidRDefault="009E01C8" w:rsidP="009E01C8">
      <w:pPr>
        <w:pStyle w:val="BodyTextIndent"/>
        <w:jc w:val="both"/>
        <w:rPr>
          <w:rFonts w:ascii="Open Sans" w:hAnsi="Open Sans" w:cs="Open Sans"/>
          <w:color w:val="505050"/>
        </w:rPr>
      </w:pPr>
    </w:p>
    <w:p w14:paraId="4858E043" w14:textId="77777777" w:rsidR="009E01C8" w:rsidRPr="000573F3" w:rsidRDefault="009E01C8" w:rsidP="009E01C8">
      <w:pPr>
        <w:pStyle w:val="BodyTextIndent"/>
        <w:jc w:val="both"/>
        <w:rPr>
          <w:rFonts w:ascii="Open Sans" w:hAnsi="Open Sans" w:cs="Open Sans"/>
          <w:color w:val="505050"/>
        </w:rPr>
      </w:pPr>
      <w:r w:rsidRPr="000573F3">
        <w:rPr>
          <w:rFonts w:ascii="Open Sans" w:hAnsi="Open Sans" w:cs="Open Sans"/>
          <w:color w:val="505050"/>
        </w:rPr>
        <w:t>Trees for Cities is committed to the principles of equal opportunity. We value diversity and are committed to promoting diversity within the workplace. We aim to ensure that our employees achieve their full potential and that all employment decisions, including recruitment, are taken without reference to irrelevant or discriminatory criteria. A full copy of our Equal Opportunities Policy can be provided on request.</w:t>
      </w:r>
    </w:p>
    <w:p w14:paraId="54522394" w14:textId="1D1CA796" w:rsidR="003D24B0" w:rsidRDefault="003D24B0" w:rsidP="003D24B0">
      <w:pPr>
        <w:rPr>
          <w:rFonts w:ascii="Open Sans" w:hAnsi="Open Sans" w:cs="Open Sans"/>
          <w:color w:val="505050"/>
          <w:sz w:val="22"/>
          <w:szCs w:val="22"/>
          <w:lang w:val="en-GB"/>
        </w:rPr>
      </w:pPr>
    </w:p>
    <w:p w14:paraId="57E96DDC" w14:textId="77777777" w:rsidR="00CD4B06" w:rsidRPr="00D41706" w:rsidRDefault="00CD4B06" w:rsidP="00D41706">
      <w:pPr>
        <w:pStyle w:val="Heading1"/>
        <w:keepNext/>
        <w:widowControl/>
        <w:autoSpaceDE/>
        <w:autoSpaceDN/>
        <w:adjustRightInd/>
        <w:spacing w:after="240"/>
        <w:ind w:left="2160" w:hanging="2160"/>
        <w:jc w:val="both"/>
        <w:rPr>
          <w:rFonts w:ascii="Trunk-Regular" w:hAnsi="Trunk-Regular" w:cs="Open Sans"/>
          <w:color w:val="44546A"/>
          <w:sz w:val="28"/>
          <w:szCs w:val="28"/>
          <w:lang w:val="en-GB"/>
        </w:rPr>
      </w:pPr>
      <w:r w:rsidRPr="00D41706">
        <w:rPr>
          <w:rFonts w:ascii="Trunk-Regular" w:hAnsi="Trunk-Regular" w:cs="Open Sans"/>
          <w:color w:val="44546A"/>
          <w:sz w:val="28"/>
          <w:szCs w:val="28"/>
          <w:lang w:val="en-GB"/>
        </w:rPr>
        <w:t>Staff Benefits</w:t>
      </w:r>
    </w:p>
    <w:p w14:paraId="1A5C33F0" w14:textId="77777777" w:rsidR="0065633F" w:rsidRPr="0065633F" w:rsidRDefault="0065633F" w:rsidP="0065633F">
      <w:pPr>
        <w:pStyle w:val="ListParagraph"/>
        <w:widowControl/>
        <w:numPr>
          <w:ilvl w:val="0"/>
          <w:numId w:val="23"/>
        </w:numPr>
        <w:autoSpaceDE/>
        <w:autoSpaceDN/>
        <w:adjustRightInd/>
        <w:spacing w:after="120" w:line="276" w:lineRule="auto"/>
        <w:contextualSpacing/>
        <w:jc w:val="both"/>
        <w:rPr>
          <w:rFonts w:ascii="Open Sans" w:hAnsi="Open Sans" w:cs="Open Sans"/>
          <w:color w:val="505050"/>
          <w:sz w:val="22"/>
          <w:szCs w:val="22"/>
        </w:rPr>
      </w:pPr>
      <w:r w:rsidRPr="0065633F">
        <w:rPr>
          <w:rFonts w:ascii="Open Sans" w:hAnsi="Open Sans" w:cs="Open Sans"/>
          <w:color w:val="505050"/>
          <w:sz w:val="22"/>
          <w:szCs w:val="22"/>
        </w:rPr>
        <w:t>29 days annual leave in addition to public holidays</w:t>
      </w:r>
    </w:p>
    <w:p w14:paraId="0679F42A" w14:textId="5729CDAA" w:rsidR="0065633F" w:rsidRPr="0065633F" w:rsidRDefault="0065633F" w:rsidP="0065633F">
      <w:pPr>
        <w:pStyle w:val="ListParagraph"/>
        <w:widowControl/>
        <w:numPr>
          <w:ilvl w:val="0"/>
          <w:numId w:val="23"/>
        </w:numPr>
        <w:autoSpaceDE/>
        <w:autoSpaceDN/>
        <w:adjustRightInd/>
        <w:spacing w:after="120" w:line="276" w:lineRule="auto"/>
        <w:contextualSpacing/>
        <w:jc w:val="both"/>
        <w:rPr>
          <w:rFonts w:ascii="Open Sans" w:hAnsi="Open Sans" w:cs="Open Sans"/>
          <w:color w:val="505050"/>
          <w:sz w:val="22"/>
          <w:szCs w:val="22"/>
        </w:rPr>
      </w:pPr>
      <w:r w:rsidRPr="0065633F">
        <w:rPr>
          <w:rFonts w:ascii="Open Sans" w:hAnsi="Open Sans" w:cs="Open Sans"/>
          <w:color w:val="505050"/>
          <w:sz w:val="22"/>
          <w:szCs w:val="22"/>
        </w:rPr>
        <w:t>Annual half day birthday leave</w:t>
      </w:r>
    </w:p>
    <w:p w14:paraId="70345A9C" w14:textId="3C1A0F73" w:rsidR="0065633F" w:rsidRPr="0065633F" w:rsidRDefault="0065633F" w:rsidP="0065633F">
      <w:pPr>
        <w:pStyle w:val="ListParagraph"/>
        <w:widowControl/>
        <w:numPr>
          <w:ilvl w:val="0"/>
          <w:numId w:val="23"/>
        </w:numPr>
        <w:autoSpaceDE/>
        <w:autoSpaceDN/>
        <w:adjustRightInd/>
        <w:spacing w:after="120" w:line="276" w:lineRule="auto"/>
        <w:contextualSpacing/>
        <w:jc w:val="both"/>
        <w:rPr>
          <w:rFonts w:ascii="Open Sans" w:hAnsi="Open Sans" w:cs="Open Sans"/>
          <w:color w:val="505050"/>
          <w:sz w:val="22"/>
          <w:szCs w:val="22"/>
        </w:rPr>
      </w:pPr>
      <w:r w:rsidRPr="0065633F">
        <w:rPr>
          <w:rFonts w:ascii="Open Sans" w:hAnsi="Open Sans" w:cs="Open Sans"/>
          <w:color w:val="505050"/>
          <w:sz w:val="22"/>
          <w:szCs w:val="22"/>
        </w:rPr>
        <w:t>Pension: Employees are required to make a minimum 3% contribution with Trees for Cities’ making an enhanced 5% employer’s contribution. Trees for Cities also offers the option to match additional contributions up to a further 2%.</w:t>
      </w:r>
    </w:p>
    <w:p w14:paraId="4D409323" w14:textId="77777777" w:rsidR="0065633F" w:rsidRDefault="0065633F" w:rsidP="0065633F">
      <w:pPr>
        <w:pStyle w:val="ListParagraph"/>
        <w:widowControl/>
        <w:numPr>
          <w:ilvl w:val="0"/>
          <w:numId w:val="23"/>
        </w:numPr>
        <w:autoSpaceDE/>
        <w:autoSpaceDN/>
        <w:adjustRightInd/>
        <w:spacing w:after="120" w:line="276" w:lineRule="auto"/>
        <w:contextualSpacing/>
        <w:jc w:val="both"/>
        <w:rPr>
          <w:rFonts w:ascii="Open Sans" w:hAnsi="Open Sans" w:cs="Open Sans"/>
          <w:color w:val="505050"/>
          <w:sz w:val="22"/>
          <w:szCs w:val="22"/>
        </w:rPr>
      </w:pPr>
      <w:r w:rsidRPr="0065633F">
        <w:rPr>
          <w:rFonts w:ascii="Open Sans" w:hAnsi="Open Sans" w:cs="Open Sans"/>
          <w:color w:val="505050"/>
          <w:sz w:val="22"/>
          <w:szCs w:val="22"/>
        </w:rPr>
        <w:t>Parental Leave: Enhanced Maternity Pay</w:t>
      </w:r>
    </w:p>
    <w:p w14:paraId="6FA200D0" w14:textId="18AD591E" w:rsidR="0065633F" w:rsidRPr="0065633F" w:rsidRDefault="0065633F" w:rsidP="0065633F">
      <w:pPr>
        <w:pStyle w:val="ListParagraph"/>
        <w:widowControl/>
        <w:numPr>
          <w:ilvl w:val="0"/>
          <w:numId w:val="23"/>
        </w:numPr>
        <w:autoSpaceDE/>
        <w:autoSpaceDN/>
        <w:adjustRightInd/>
        <w:spacing w:after="120" w:line="276" w:lineRule="auto"/>
        <w:contextualSpacing/>
        <w:jc w:val="both"/>
        <w:rPr>
          <w:rFonts w:ascii="Open Sans" w:hAnsi="Open Sans" w:cs="Open Sans"/>
          <w:color w:val="505050"/>
          <w:sz w:val="22"/>
          <w:szCs w:val="22"/>
        </w:rPr>
      </w:pPr>
      <w:r w:rsidRPr="0065633F">
        <w:rPr>
          <w:rFonts w:ascii="Open Sans" w:hAnsi="Open Sans" w:cs="Open Sans"/>
          <w:color w:val="505050"/>
          <w:sz w:val="22"/>
          <w:szCs w:val="22"/>
        </w:rPr>
        <w:t>Enhanced Occupational Sick Pay: 3 days full pay during probationary period which increases to 10 days full pay after successful completion of probation (pro rata for part time staff and staff on fixed term contracts)</w:t>
      </w:r>
    </w:p>
    <w:p w14:paraId="4496C051" w14:textId="465EF111" w:rsidR="0065633F" w:rsidRPr="0065633F" w:rsidRDefault="0065633F" w:rsidP="0065633F">
      <w:pPr>
        <w:pStyle w:val="ListParagraph"/>
        <w:widowControl/>
        <w:numPr>
          <w:ilvl w:val="0"/>
          <w:numId w:val="23"/>
        </w:numPr>
        <w:autoSpaceDE/>
        <w:autoSpaceDN/>
        <w:adjustRightInd/>
        <w:spacing w:after="120" w:line="276" w:lineRule="auto"/>
        <w:contextualSpacing/>
        <w:jc w:val="both"/>
        <w:rPr>
          <w:rFonts w:ascii="Open Sans" w:hAnsi="Open Sans" w:cs="Open Sans"/>
          <w:color w:val="505050"/>
          <w:sz w:val="22"/>
          <w:szCs w:val="22"/>
        </w:rPr>
      </w:pPr>
      <w:r w:rsidRPr="0065633F">
        <w:rPr>
          <w:rFonts w:ascii="Open Sans" w:hAnsi="Open Sans" w:cs="Open Sans"/>
          <w:color w:val="505050"/>
          <w:sz w:val="22"/>
          <w:szCs w:val="22"/>
        </w:rPr>
        <w:t>Company Paid Healthcare with Simply Health</w:t>
      </w:r>
    </w:p>
    <w:p w14:paraId="40A981D1" w14:textId="5F360716" w:rsidR="0065633F" w:rsidRPr="0065633F" w:rsidRDefault="0065633F" w:rsidP="0065633F">
      <w:pPr>
        <w:pStyle w:val="ListParagraph"/>
        <w:widowControl/>
        <w:numPr>
          <w:ilvl w:val="0"/>
          <w:numId w:val="23"/>
        </w:numPr>
        <w:autoSpaceDE/>
        <w:autoSpaceDN/>
        <w:adjustRightInd/>
        <w:spacing w:after="120" w:line="276" w:lineRule="auto"/>
        <w:contextualSpacing/>
        <w:jc w:val="both"/>
        <w:rPr>
          <w:rFonts w:ascii="Open Sans" w:hAnsi="Open Sans" w:cs="Open Sans"/>
          <w:color w:val="505050"/>
          <w:sz w:val="22"/>
          <w:szCs w:val="22"/>
        </w:rPr>
      </w:pPr>
      <w:r w:rsidRPr="0065633F">
        <w:rPr>
          <w:rFonts w:ascii="Open Sans" w:hAnsi="Open Sans" w:cs="Open Sans"/>
          <w:color w:val="505050"/>
          <w:sz w:val="22"/>
          <w:szCs w:val="22"/>
        </w:rPr>
        <w:t>Staff Socials (annual Staff Appreciation Day and End of Year Celebration)</w:t>
      </w:r>
    </w:p>
    <w:p w14:paraId="33243F45" w14:textId="77777777" w:rsidR="0065633F" w:rsidRPr="0065633F" w:rsidRDefault="0065633F" w:rsidP="0065633F">
      <w:pPr>
        <w:widowControl/>
        <w:autoSpaceDE/>
        <w:autoSpaceDN/>
        <w:adjustRightInd/>
        <w:spacing w:after="120" w:line="276" w:lineRule="auto"/>
        <w:contextualSpacing/>
        <w:jc w:val="both"/>
        <w:rPr>
          <w:rFonts w:ascii="Open Sans" w:hAnsi="Open Sans" w:cs="Open Sans"/>
          <w:color w:val="505050"/>
          <w:sz w:val="22"/>
          <w:szCs w:val="22"/>
        </w:rPr>
      </w:pPr>
      <w:r w:rsidRPr="0065633F">
        <w:rPr>
          <w:rFonts w:ascii="Open Sans" w:hAnsi="Open Sans" w:cs="Open Sans"/>
          <w:color w:val="505050"/>
          <w:sz w:val="22"/>
          <w:szCs w:val="22"/>
        </w:rPr>
        <w:lastRenderedPageBreak/>
        <w:t>Once salaried employees (permanent or fixed term) have successfully completed their probationary period, they are entitled to the following additional benefits:</w:t>
      </w:r>
    </w:p>
    <w:p w14:paraId="0611C1F0" w14:textId="07DF3576" w:rsidR="0065633F" w:rsidRPr="0065633F" w:rsidRDefault="0065633F" w:rsidP="0065633F">
      <w:pPr>
        <w:pStyle w:val="ListParagraph"/>
        <w:widowControl/>
        <w:numPr>
          <w:ilvl w:val="0"/>
          <w:numId w:val="23"/>
        </w:numPr>
        <w:autoSpaceDE/>
        <w:autoSpaceDN/>
        <w:adjustRightInd/>
        <w:spacing w:after="120" w:line="276" w:lineRule="auto"/>
        <w:contextualSpacing/>
        <w:jc w:val="both"/>
        <w:rPr>
          <w:rFonts w:ascii="Open Sans" w:hAnsi="Open Sans" w:cs="Open Sans"/>
          <w:color w:val="505050"/>
          <w:sz w:val="22"/>
          <w:szCs w:val="22"/>
        </w:rPr>
      </w:pPr>
      <w:r w:rsidRPr="0065633F">
        <w:rPr>
          <w:rFonts w:ascii="Open Sans" w:hAnsi="Open Sans" w:cs="Open Sans"/>
          <w:color w:val="505050"/>
          <w:sz w:val="22"/>
          <w:szCs w:val="22"/>
        </w:rPr>
        <w:t>Professional development training budget</w:t>
      </w:r>
    </w:p>
    <w:p w14:paraId="12A32043" w14:textId="11AD9CAF" w:rsidR="0065633F" w:rsidRPr="0065633F" w:rsidRDefault="0065633F" w:rsidP="0065633F">
      <w:pPr>
        <w:pStyle w:val="ListParagraph"/>
        <w:widowControl/>
        <w:numPr>
          <w:ilvl w:val="0"/>
          <w:numId w:val="23"/>
        </w:numPr>
        <w:autoSpaceDE/>
        <w:autoSpaceDN/>
        <w:adjustRightInd/>
        <w:spacing w:after="120" w:line="276" w:lineRule="auto"/>
        <w:contextualSpacing/>
        <w:jc w:val="both"/>
        <w:rPr>
          <w:rFonts w:ascii="Open Sans" w:hAnsi="Open Sans" w:cs="Open Sans"/>
          <w:color w:val="505050"/>
          <w:sz w:val="22"/>
          <w:szCs w:val="22"/>
        </w:rPr>
      </w:pPr>
      <w:r w:rsidRPr="0065633F">
        <w:rPr>
          <w:rFonts w:ascii="Open Sans" w:hAnsi="Open Sans" w:cs="Open Sans"/>
          <w:color w:val="505050"/>
          <w:sz w:val="22"/>
          <w:szCs w:val="22"/>
        </w:rPr>
        <w:t>Moving day allowance (up to one day per year in addition to their annual leave entitlement)</w:t>
      </w:r>
    </w:p>
    <w:p w14:paraId="4416E240" w14:textId="6C4A3400" w:rsidR="0065633F" w:rsidRPr="0065633F" w:rsidRDefault="0065633F" w:rsidP="0065633F">
      <w:pPr>
        <w:pStyle w:val="ListParagraph"/>
        <w:widowControl/>
        <w:numPr>
          <w:ilvl w:val="0"/>
          <w:numId w:val="23"/>
        </w:numPr>
        <w:autoSpaceDE/>
        <w:autoSpaceDN/>
        <w:adjustRightInd/>
        <w:spacing w:after="120" w:line="276" w:lineRule="auto"/>
        <w:contextualSpacing/>
        <w:jc w:val="both"/>
        <w:rPr>
          <w:rFonts w:ascii="Open Sans" w:hAnsi="Open Sans" w:cs="Open Sans"/>
          <w:color w:val="505050"/>
          <w:sz w:val="22"/>
          <w:szCs w:val="22"/>
        </w:rPr>
      </w:pPr>
      <w:r w:rsidRPr="0065633F">
        <w:rPr>
          <w:rFonts w:ascii="Open Sans" w:hAnsi="Open Sans" w:cs="Open Sans"/>
          <w:color w:val="505050"/>
          <w:sz w:val="22"/>
          <w:szCs w:val="22"/>
        </w:rPr>
        <w:t>Cycle to Work Scheme</w:t>
      </w:r>
    </w:p>
    <w:p w14:paraId="041F4E96" w14:textId="77777777" w:rsidR="00D41706" w:rsidRDefault="0065633F" w:rsidP="00D41706">
      <w:pPr>
        <w:pStyle w:val="ListParagraph"/>
        <w:widowControl/>
        <w:numPr>
          <w:ilvl w:val="0"/>
          <w:numId w:val="23"/>
        </w:numPr>
        <w:autoSpaceDE/>
        <w:autoSpaceDN/>
        <w:adjustRightInd/>
        <w:spacing w:after="120" w:line="276" w:lineRule="auto"/>
        <w:contextualSpacing/>
        <w:jc w:val="both"/>
        <w:rPr>
          <w:rFonts w:ascii="Open Sans" w:hAnsi="Open Sans" w:cs="Open Sans"/>
          <w:color w:val="505050"/>
          <w:sz w:val="22"/>
          <w:szCs w:val="22"/>
        </w:rPr>
      </w:pPr>
      <w:r w:rsidRPr="0065633F">
        <w:rPr>
          <w:rFonts w:ascii="Open Sans" w:hAnsi="Open Sans" w:cs="Open Sans"/>
          <w:color w:val="505050"/>
          <w:sz w:val="22"/>
          <w:szCs w:val="22"/>
        </w:rPr>
        <w:t>Employee Volunteering Day (one day)</w:t>
      </w:r>
    </w:p>
    <w:p w14:paraId="50D0541D" w14:textId="2722FBB6" w:rsidR="00D41706" w:rsidRPr="00D41706" w:rsidRDefault="00D41706" w:rsidP="00D41706">
      <w:pPr>
        <w:pStyle w:val="ListParagraph"/>
        <w:widowControl/>
        <w:numPr>
          <w:ilvl w:val="0"/>
          <w:numId w:val="23"/>
        </w:numPr>
        <w:autoSpaceDE/>
        <w:autoSpaceDN/>
        <w:adjustRightInd/>
        <w:spacing w:after="120" w:line="276" w:lineRule="auto"/>
        <w:contextualSpacing/>
        <w:jc w:val="both"/>
        <w:rPr>
          <w:rFonts w:ascii="Open Sans" w:hAnsi="Open Sans" w:cs="Open Sans"/>
          <w:color w:val="505050"/>
          <w:sz w:val="22"/>
          <w:szCs w:val="22"/>
        </w:rPr>
      </w:pPr>
      <w:r w:rsidRPr="00D41706">
        <w:rPr>
          <w:rFonts w:ascii="Open Sans" w:hAnsi="Open Sans" w:cs="Open Sans"/>
          <w:color w:val="505050"/>
          <w:sz w:val="22"/>
          <w:szCs w:val="22"/>
        </w:rPr>
        <w:t>Career breaks in addition to annual leave linked to length of service.</w:t>
      </w:r>
    </w:p>
    <w:p w14:paraId="54E92240" w14:textId="40167F53" w:rsidR="004F20E8" w:rsidRDefault="0065633F" w:rsidP="00D41706">
      <w:pPr>
        <w:widowControl/>
        <w:autoSpaceDE/>
        <w:autoSpaceDN/>
        <w:adjustRightInd/>
        <w:spacing w:after="120" w:line="276" w:lineRule="auto"/>
        <w:contextualSpacing/>
        <w:jc w:val="both"/>
        <w:rPr>
          <w:rFonts w:ascii="Open Sans" w:hAnsi="Open Sans" w:cs="Open Sans"/>
          <w:color w:val="505050"/>
          <w:lang w:val="en-GB"/>
        </w:rPr>
      </w:pPr>
      <w:r w:rsidRPr="0065633F">
        <w:rPr>
          <w:rFonts w:ascii="Open Sans" w:hAnsi="Open Sans" w:cs="Open Sans"/>
          <w:color w:val="505050"/>
          <w:sz w:val="22"/>
          <w:szCs w:val="22"/>
        </w:rPr>
        <w:t>Please note we are unable to provide visa sponsorship for this role, you must therefore have a valid right to work in the UK to apply to this role.</w:t>
      </w:r>
      <w:r w:rsidR="00CD4B06" w:rsidRPr="0065633F">
        <w:rPr>
          <w:rFonts w:ascii="Open Sans" w:hAnsi="Open Sans" w:cs="Open Sans"/>
          <w:color w:val="505050"/>
        </w:rPr>
        <w:br/>
      </w:r>
      <w:bookmarkStart w:id="1" w:name="_GoBack"/>
      <w:bookmarkEnd w:id="1"/>
    </w:p>
    <w:p w14:paraId="4B6AA282" w14:textId="77777777" w:rsidR="004F20E8" w:rsidRPr="000D3B5E" w:rsidRDefault="004F20E8" w:rsidP="00CD4B06">
      <w:pPr>
        <w:rPr>
          <w:rFonts w:ascii="Open Sans" w:hAnsi="Open Sans" w:cs="Open Sans"/>
          <w:color w:val="505050"/>
          <w:sz w:val="22"/>
          <w:szCs w:val="22"/>
          <w:lang w:val="en-GB"/>
        </w:rPr>
      </w:pPr>
    </w:p>
    <w:sectPr w:rsidR="004F20E8" w:rsidRPr="000D3B5E" w:rsidSect="00BA5A2D">
      <w:headerReference w:type="default" r:id="rId8"/>
      <w:headerReference w:type="first" r:id="rId9"/>
      <w:pgSz w:w="12240" w:h="15840"/>
      <w:pgMar w:top="1440" w:right="1800" w:bottom="1440" w:left="180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7C248" w14:textId="77777777" w:rsidR="000A3186" w:rsidRDefault="000A3186" w:rsidP="00641040">
      <w:r>
        <w:separator/>
      </w:r>
    </w:p>
  </w:endnote>
  <w:endnote w:type="continuationSeparator" w:id="0">
    <w:p w14:paraId="78EDE73C" w14:textId="77777777" w:rsidR="000A3186" w:rsidRDefault="000A3186" w:rsidP="0064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unk-Regular">
    <w:altName w:val="Haettenschweiler"/>
    <w:panose1 w:val="02000706050000000000"/>
    <w:charset w:val="00"/>
    <w:family w:val="modern"/>
    <w:notTrueType/>
    <w:pitch w:val="variable"/>
    <w:sig w:usb0="80000003" w:usb1="40000002"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4C3BB" w14:textId="77777777" w:rsidR="000A3186" w:rsidRDefault="000A3186" w:rsidP="00641040">
      <w:r>
        <w:separator/>
      </w:r>
    </w:p>
  </w:footnote>
  <w:footnote w:type="continuationSeparator" w:id="0">
    <w:p w14:paraId="3F6D5726" w14:textId="77777777" w:rsidR="000A3186" w:rsidRDefault="000A3186" w:rsidP="00641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278C3" w14:textId="0A2E1D66" w:rsidR="00BA5A2D" w:rsidRDefault="00BA5A2D">
    <w:pPr>
      <w:pStyle w:val="Header"/>
    </w:pPr>
  </w:p>
  <w:p w14:paraId="7B124EB0" w14:textId="77777777" w:rsidR="00E658BA" w:rsidRDefault="00E658BA" w:rsidP="00E658B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4F4A" w14:textId="08F0F523" w:rsidR="00BA5A2D" w:rsidRDefault="00BA5A2D">
    <w:pPr>
      <w:pStyle w:val="Header"/>
    </w:pPr>
    <w:r w:rsidRPr="00E658BA">
      <w:rPr>
        <w:noProof/>
        <w:lang w:val="en-GB" w:eastAsia="en-GB"/>
      </w:rPr>
      <w:drawing>
        <wp:anchor distT="0" distB="0" distL="114300" distR="114300" simplePos="0" relativeHeight="251659264" behindDoc="1" locked="0" layoutInCell="1" allowOverlap="1" wp14:anchorId="1EF8FAD6" wp14:editId="1A340717">
          <wp:simplePos x="0" y="0"/>
          <wp:positionH relativeFrom="column">
            <wp:posOffset>3409950</wp:posOffset>
          </wp:positionH>
          <wp:positionV relativeFrom="paragraph">
            <wp:posOffset>-361950</wp:posOffset>
          </wp:positionV>
          <wp:extent cx="2226310" cy="904875"/>
          <wp:effectExtent l="0" t="0" r="2540" b="9525"/>
          <wp:wrapTight wrapText="bothSides">
            <wp:wrapPolygon edited="0">
              <wp:start x="0" y="0"/>
              <wp:lineTo x="0" y="21373"/>
              <wp:lineTo x="21440" y="21373"/>
              <wp:lineTo x="21440" y="0"/>
              <wp:lineTo x="0" y="0"/>
            </wp:wrapPolygon>
          </wp:wrapTight>
          <wp:docPr id="7" name="Picture 7" descr="C:\Users\Ellen Osborne.TFC\Desktop\Logo for gmail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 Osborne.TFC\Desktop\Logo for gmail icon.png"/>
                  <pic:cNvPicPr>
                    <a:picLocks noChangeAspect="1" noChangeArrowheads="1"/>
                  </pic:cNvPicPr>
                </pic:nvPicPr>
                <pic:blipFill>
                  <a:blip r:embed="rId1"/>
                  <a:srcRect l="11285" t="24934" r="17014" b="30769"/>
                  <a:stretch>
                    <a:fillRect/>
                  </a:stretch>
                </pic:blipFill>
                <pic:spPr bwMode="auto">
                  <a:xfrm>
                    <a:off x="0" y="0"/>
                    <a:ext cx="2226310"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7AC"/>
    <w:multiLevelType w:val="hybridMultilevel"/>
    <w:tmpl w:val="A054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4181A"/>
    <w:multiLevelType w:val="hybridMultilevel"/>
    <w:tmpl w:val="C59224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1080B"/>
    <w:multiLevelType w:val="hybridMultilevel"/>
    <w:tmpl w:val="7CE4A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D79F6"/>
    <w:multiLevelType w:val="hybridMultilevel"/>
    <w:tmpl w:val="3A344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7C324A"/>
    <w:multiLevelType w:val="hybridMultilevel"/>
    <w:tmpl w:val="104C7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FC74BE"/>
    <w:multiLevelType w:val="hybridMultilevel"/>
    <w:tmpl w:val="E76CD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3B431E"/>
    <w:multiLevelType w:val="hybridMultilevel"/>
    <w:tmpl w:val="D9F4EE6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E1A1960"/>
    <w:multiLevelType w:val="hybridMultilevel"/>
    <w:tmpl w:val="8CE4807C"/>
    <w:lvl w:ilvl="0" w:tplc="04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A2233E"/>
    <w:multiLevelType w:val="hybridMultilevel"/>
    <w:tmpl w:val="77B27F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6770032"/>
    <w:multiLevelType w:val="hybridMultilevel"/>
    <w:tmpl w:val="760C4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FB00C9"/>
    <w:multiLevelType w:val="hybridMultilevel"/>
    <w:tmpl w:val="77E87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43940"/>
    <w:multiLevelType w:val="hybridMultilevel"/>
    <w:tmpl w:val="A4A6E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3D03C6"/>
    <w:multiLevelType w:val="hybridMultilevel"/>
    <w:tmpl w:val="43CEBA3E"/>
    <w:lvl w:ilvl="0" w:tplc="59E402F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C4E540C"/>
    <w:multiLevelType w:val="hybridMultilevel"/>
    <w:tmpl w:val="91FE2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A747BB"/>
    <w:multiLevelType w:val="hybridMultilevel"/>
    <w:tmpl w:val="1F14C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A55157"/>
    <w:multiLevelType w:val="multilevel"/>
    <w:tmpl w:val="7F3E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196584"/>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6F0B5B85"/>
    <w:multiLevelType w:val="hybridMultilevel"/>
    <w:tmpl w:val="8A9AD966"/>
    <w:lvl w:ilvl="0" w:tplc="04090001">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71410EDC"/>
    <w:multiLevelType w:val="hybridMultilevel"/>
    <w:tmpl w:val="729AE67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63E0525"/>
    <w:multiLevelType w:val="hybridMultilevel"/>
    <w:tmpl w:val="FB82631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779B4E5D"/>
    <w:multiLevelType w:val="hybridMultilevel"/>
    <w:tmpl w:val="2460CD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DC00B1E"/>
    <w:multiLevelType w:val="hybridMultilevel"/>
    <w:tmpl w:val="40848DFA"/>
    <w:lvl w:ilvl="0" w:tplc="12C0AB1C">
      <w:start w:val="2"/>
      <w:numFmt w:val="bullet"/>
      <w:lvlText w:val="-"/>
      <w:lvlJc w:val="left"/>
      <w:pPr>
        <w:tabs>
          <w:tab w:val="num" w:pos="720"/>
        </w:tabs>
        <w:ind w:left="720" w:hanging="360"/>
      </w:pPr>
      <w:rPr>
        <w:rFonts w:ascii="Cambria" w:eastAsiaTheme="minorHAnsi" w:hAnsi="Cambria" w:cstheme="minorBid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096D9D"/>
    <w:multiLevelType w:val="multilevel"/>
    <w:tmpl w:val="F87E871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num w:numId="1">
    <w:abstractNumId w:val="12"/>
  </w:num>
  <w:num w:numId="2">
    <w:abstractNumId w:val="18"/>
  </w:num>
  <w:num w:numId="3">
    <w:abstractNumId w:val="20"/>
  </w:num>
  <w:num w:numId="4">
    <w:abstractNumId w:val="19"/>
  </w:num>
  <w:num w:numId="5">
    <w:abstractNumId w:val="8"/>
  </w:num>
  <w:num w:numId="6">
    <w:abstractNumId w:val="17"/>
  </w:num>
  <w:num w:numId="7">
    <w:abstractNumId w:val="16"/>
  </w:num>
  <w:num w:numId="8">
    <w:abstractNumId w:val="1"/>
  </w:num>
  <w:num w:numId="9">
    <w:abstractNumId w:val="6"/>
  </w:num>
  <w:num w:numId="10">
    <w:abstractNumId w:val="7"/>
  </w:num>
  <w:num w:numId="11">
    <w:abstractNumId w:val="14"/>
  </w:num>
  <w:num w:numId="12">
    <w:abstractNumId w:val="22"/>
  </w:num>
  <w:num w:numId="13">
    <w:abstractNumId w:val="4"/>
  </w:num>
  <w:num w:numId="14">
    <w:abstractNumId w:val="13"/>
  </w:num>
  <w:num w:numId="15">
    <w:abstractNumId w:val="11"/>
  </w:num>
  <w:num w:numId="16">
    <w:abstractNumId w:val="0"/>
  </w:num>
  <w:num w:numId="17">
    <w:abstractNumId w:val="3"/>
  </w:num>
  <w:num w:numId="18">
    <w:abstractNumId w:val="15"/>
  </w:num>
  <w:num w:numId="19">
    <w:abstractNumId w:val="21"/>
  </w:num>
  <w:num w:numId="20">
    <w:abstractNumId w:val="10"/>
  </w:num>
  <w:num w:numId="21">
    <w:abstractNumId w:val="2"/>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BB"/>
    <w:rsid w:val="000007B0"/>
    <w:rsid w:val="000048E8"/>
    <w:rsid w:val="00005690"/>
    <w:rsid w:val="00013F53"/>
    <w:rsid w:val="0001462A"/>
    <w:rsid w:val="00041D64"/>
    <w:rsid w:val="000656D6"/>
    <w:rsid w:val="00072A9E"/>
    <w:rsid w:val="000759A9"/>
    <w:rsid w:val="00086021"/>
    <w:rsid w:val="00095799"/>
    <w:rsid w:val="00096956"/>
    <w:rsid w:val="000A1515"/>
    <w:rsid w:val="000A270F"/>
    <w:rsid w:val="000A3186"/>
    <w:rsid w:val="000C0315"/>
    <w:rsid w:val="000D3B5E"/>
    <w:rsid w:val="000E0C55"/>
    <w:rsid w:val="000F6E9B"/>
    <w:rsid w:val="00113C89"/>
    <w:rsid w:val="001170DF"/>
    <w:rsid w:val="00120E16"/>
    <w:rsid w:val="0013409F"/>
    <w:rsid w:val="00134A8D"/>
    <w:rsid w:val="0014177A"/>
    <w:rsid w:val="0015160F"/>
    <w:rsid w:val="00153B24"/>
    <w:rsid w:val="00156ED8"/>
    <w:rsid w:val="001614CF"/>
    <w:rsid w:val="001663BB"/>
    <w:rsid w:val="00171E12"/>
    <w:rsid w:val="00172117"/>
    <w:rsid w:val="0017320C"/>
    <w:rsid w:val="00174FF6"/>
    <w:rsid w:val="00176D65"/>
    <w:rsid w:val="00195D1D"/>
    <w:rsid w:val="001A057A"/>
    <w:rsid w:val="001A21F7"/>
    <w:rsid w:val="001A3654"/>
    <w:rsid w:val="001A603D"/>
    <w:rsid w:val="001B6D9E"/>
    <w:rsid w:val="001C25A1"/>
    <w:rsid w:val="001C326B"/>
    <w:rsid w:val="001C40C1"/>
    <w:rsid w:val="001C6D5A"/>
    <w:rsid w:val="001D534F"/>
    <w:rsid w:val="001D62AF"/>
    <w:rsid w:val="001E1C9A"/>
    <w:rsid w:val="001E3A4B"/>
    <w:rsid w:val="001F023F"/>
    <w:rsid w:val="001F1BC9"/>
    <w:rsid w:val="001F322A"/>
    <w:rsid w:val="001F4A7E"/>
    <w:rsid w:val="001F4C17"/>
    <w:rsid w:val="00202A5C"/>
    <w:rsid w:val="002072A8"/>
    <w:rsid w:val="002111D8"/>
    <w:rsid w:val="002131A1"/>
    <w:rsid w:val="00217487"/>
    <w:rsid w:val="00220FB9"/>
    <w:rsid w:val="002743FE"/>
    <w:rsid w:val="0027606A"/>
    <w:rsid w:val="00281A03"/>
    <w:rsid w:val="00290BB8"/>
    <w:rsid w:val="00293CB4"/>
    <w:rsid w:val="002A25D5"/>
    <w:rsid w:val="002A5F03"/>
    <w:rsid w:val="002B7BAF"/>
    <w:rsid w:val="002D0C6C"/>
    <w:rsid w:val="002D4D93"/>
    <w:rsid w:val="002D52C8"/>
    <w:rsid w:val="002D6576"/>
    <w:rsid w:val="002F6274"/>
    <w:rsid w:val="0030022B"/>
    <w:rsid w:val="00300CAA"/>
    <w:rsid w:val="0030162D"/>
    <w:rsid w:val="00301FE3"/>
    <w:rsid w:val="00322E7B"/>
    <w:rsid w:val="00331F30"/>
    <w:rsid w:val="003369FB"/>
    <w:rsid w:val="00364EC2"/>
    <w:rsid w:val="00380979"/>
    <w:rsid w:val="00387DEE"/>
    <w:rsid w:val="0039130E"/>
    <w:rsid w:val="00395637"/>
    <w:rsid w:val="003A1B34"/>
    <w:rsid w:val="003A3A22"/>
    <w:rsid w:val="003A3ED1"/>
    <w:rsid w:val="003C1CEC"/>
    <w:rsid w:val="003C25CC"/>
    <w:rsid w:val="003C3262"/>
    <w:rsid w:val="003D24B0"/>
    <w:rsid w:val="003D430C"/>
    <w:rsid w:val="003E5A7C"/>
    <w:rsid w:val="003E7D22"/>
    <w:rsid w:val="003F212A"/>
    <w:rsid w:val="0041433A"/>
    <w:rsid w:val="004224C6"/>
    <w:rsid w:val="004245A6"/>
    <w:rsid w:val="004441BC"/>
    <w:rsid w:val="00445B43"/>
    <w:rsid w:val="00462935"/>
    <w:rsid w:val="004665F6"/>
    <w:rsid w:val="0049263C"/>
    <w:rsid w:val="004A68F6"/>
    <w:rsid w:val="004B52EC"/>
    <w:rsid w:val="004C59F8"/>
    <w:rsid w:val="004D31DD"/>
    <w:rsid w:val="004F1865"/>
    <w:rsid w:val="004F20E8"/>
    <w:rsid w:val="0052192F"/>
    <w:rsid w:val="00550AC0"/>
    <w:rsid w:val="0055380F"/>
    <w:rsid w:val="00553F55"/>
    <w:rsid w:val="005637EA"/>
    <w:rsid w:val="00566BDE"/>
    <w:rsid w:val="00583998"/>
    <w:rsid w:val="00585AF9"/>
    <w:rsid w:val="00597371"/>
    <w:rsid w:val="005A665F"/>
    <w:rsid w:val="005B16E2"/>
    <w:rsid w:val="005C1B46"/>
    <w:rsid w:val="005D719B"/>
    <w:rsid w:val="005F1A7D"/>
    <w:rsid w:val="005F25C7"/>
    <w:rsid w:val="0060591C"/>
    <w:rsid w:val="00607985"/>
    <w:rsid w:val="00616151"/>
    <w:rsid w:val="00625214"/>
    <w:rsid w:val="00631C82"/>
    <w:rsid w:val="006329B9"/>
    <w:rsid w:val="00635F27"/>
    <w:rsid w:val="00641040"/>
    <w:rsid w:val="00647A64"/>
    <w:rsid w:val="0065633F"/>
    <w:rsid w:val="006746F0"/>
    <w:rsid w:val="00675137"/>
    <w:rsid w:val="006778EB"/>
    <w:rsid w:val="00683A18"/>
    <w:rsid w:val="00692DC4"/>
    <w:rsid w:val="006A1836"/>
    <w:rsid w:val="006B1175"/>
    <w:rsid w:val="006B3347"/>
    <w:rsid w:val="006C69E0"/>
    <w:rsid w:val="006D1E09"/>
    <w:rsid w:val="006D4B36"/>
    <w:rsid w:val="006E599F"/>
    <w:rsid w:val="006F5F81"/>
    <w:rsid w:val="007133D2"/>
    <w:rsid w:val="00737AEA"/>
    <w:rsid w:val="00740549"/>
    <w:rsid w:val="0075046C"/>
    <w:rsid w:val="00756EA2"/>
    <w:rsid w:val="00757A86"/>
    <w:rsid w:val="007929ED"/>
    <w:rsid w:val="0079651F"/>
    <w:rsid w:val="007A0052"/>
    <w:rsid w:val="007A21CD"/>
    <w:rsid w:val="007A3FFA"/>
    <w:rsid w:val="007C024E"/>
    <w:rsid w:val="007C76C3"/>
    <w:rsid w:val="007D6DFC"/>
    <w:rsid w:val="007E7F98"/>
    <w:rsid w:val="007F2B8F"/>
    <w:rsid w:val="007F3F35"/>
    <w:rsid w:val="007F3F87"/>
    <w:rsid w:val="007F7CC9"/>
    <w:rsid w:val="007F7DE3"/>
    <w:rsid w:val="0082089E"/>
    <w:rsid w:val="00820F2E"/>
    <w:rsid w:val="008241B7"/>
    <w:rsid w:val="00830836"/>
    <w:rsid w:val="008532A9"/>
    <w:rsid w:val="00866C16"/>
    <w:rsid w:val="00872240"/>
    <w:rsid w:val="00884B22"/>
    <w:rsid w:val="00886BD2"/>
    <w:rsid w:val="008A46D7"/>
    <w:rsid w:val="008B1714"/>
    <w:rsid w:val="008C1069"/>
    <w:rsid w:val="008C4DE7"/>
    <w:rsid w:val="008D7723"/>
    <w:rsid w:val="008E6203"/>
    <w:rsid w:val="008F2197"/>
    <w:rsid w:val="009018E9"/>
    <w:rsid w:val="0090251F"/>
    <w:rsid w:val="009105F4"/>
    <w:rsid w:val="00911B02"/>
    <w:rsid w:val="009163EC"/>
    <w:rsid w:val="00917D66"/>
    <w:rsid w:val="00924F4B"/>
    <w:rsid w:val="00932785"/>
    <w:rsid w:val="009345A5"/>
    <w:rsid w:val="00941D13"/>
    <w:rsid w:val="00943D76"/>
    <w:rsid w:val="0094455B"/>
    <w:rsid w:val="00956BDC"/>
    <w:rsid w:val="00961F11"/>
    <w:rsid w:val="00971505"/>
    <w:rsid w:val="00974AD2"/>
    <w:rsid w:val="0097642A"/>
    <w:rsid w:val="009802AE"/>
    <w:rsid w:val="009A6A2C"/>
    <w:rsid w:val="009C28C7"/>
    <w:rsid w:val="009D2D7A"/>
    <w:rsid w:val="009E01C8"/>
    <w:rsid w:val="009F2BBD"/>
    <w:rsid w:val="009F3CA6"/>
    <w:rsid w:val="009F4F8E"/>
    <w:rsid w:val="00A05644"/>
    <w:rsid w:val="00A168DE"/>
    <w:rsid w:val="00A20386"/>
    <w:rsid w:val="00A34582"/>
    <w:rsid w:val="00A363C3"/>
    <w:rsid w:val="00A42CD7"/>
    <w:rsid w:val="00A477BC"/>
    <w:rsid w:val="00A50732"/>
    <w:rsid w:val="00A63E5A"/>
    <w:rsid w:val="00A63E9C"/>
    <w:rsid w:val="00A64716"/>
    <w:rsid w:val="00A65819"/>
    <w:rsid w:val="00A9489D"/>
    <w:rsid w:val="00AB5AD6"/>
    <w:rsid w:val="00AB7B09"/>
    <w:rsid w:val="00AC1F11"/>
    <w:rsid w:val="00AC430E"/>
    <w:rsid w:val="00AE2FB6"/>
    <w:rsid w:val="00AE5336"/>
    <w:rsid w:val="00AF76E1"/>
    <w:rsid w:val="00B0234F"/>
    <w:rsid w:val="00B02AD9"/>
    <w:rsid w:val="00B06493"/>
    <w:rsid w:val="00B214FD"/>
    <w:rsid w:val="00B43CC8"/>
    <w:rsid w:val="00B56BD7"/>
    <w:rsid w:val="00B62743"/>
    <w:rsid w:val="00B6385A"/>
    <w:rsid w:val="00B71760"/>
    <w:rsid w:val="00B73719"/>
    <w:rsid w:val="00B73A1A"/>
    <w:rsid w:val="00B74FE2"/>
    <w:rsid w:val="00B921D7"/>
    <w:rsid w:val="00BA5A2D"/>
    <w:rsid w:val="00BB00A7"/>
    <w:rsid w:val="00BC5DF7"/>
    <w:rsid w:val="00BC7E37"/>
    <w:rsid w:val="00BD7B79"/>
    <w:rsid w:val="00BE77AA"/>
    <w:rsid w:val="00BF0A24"/>
    <w:rsid w:val="00BF25D3"/>
    <w:rsid w:val="00BF5B76"/>
    <w:rsid w:val="00C0099E"/>
    <w:rsid w:val="00C04E8F"/>
    <w:rsid w:val="00C1521B"/>
    <w:rsid w:val="00C15414"/>
    <w:rsid w:val="00C27228"/>
    <w:rsid w:val="00C34D53"/>
    <w:rsid w:val="00C4132D"/>
    <w:rsid w:val="00C438DB"/>
    <w:rsid w:val="00C44FCF"/>
    <w:rsid w:val="00C45663"/>
    <w:rsid w:val="00C648C0"/>
    <w:rsid w:val="00C95C9E"/>
    <w:rsid w:val="00CA2B9D"/>
    <w:rsid w:val="00CA4E66"/>
    <w:rsid w:val="00CA524F"/>
    <w:rsid w:val="00CC4809"/>
    <w:rsid w:val="00CD0D03"/>
    <w:rsid w:val="00CD2E11"/>
    <w:rsid w:val="00CD4B06"/>
    <w:rsid w:val="00CE1504"/>
    <w:rsid w:val="00CF7FE1"/>
    <w:rsid w:val="00D244B9"/>
    <w:rsid w:val="00D25A44"/>
    <w:rsid w:val="00D342E1"/>
    <w:rsid w:val="00D41706"/>
    <w:rsid w:val="00D41E26"/>
    <w:rsid w:val="00D45430"/>
    <w:rsid w:val="00D52BF7"/>
    <w:rsid w:val="00D67CF2"/>
    <w:rsid w:val="00D75E73"/>
    <w:rsid w:val="00D77639"/>
    <w:rsid w:val="00D85B3F"/>
    <w:rsid w:val="00DB5C95"/>
    <w:rsid w:val="00DB6CD7"/>
    <w:rsid w:val="00DB7704"/>
    <w:rsid w:val="00DD1579"/>
    <w:rsid w:val="00DD1ECD"/>
    <w:rsid w:val="00DD71A3"/>
    <w:rsid w:val="00DD7C24"/>
    <w:rsid w:val="00DE1F37"/>
    <w:rsid w:val="00DE5E87"/>
    <w:rsid w:val="00E14933"/>
    <w:rsid w:val="00E35A7B"/>
    <w:rsid w:val="00E37C0C"/>
    <w:rsid w:val="00E4123A"/>
    <w:rsid w:val="00E45EFD"/>
    <w:rsid w:val="00E658BA"/>
    <w:rsid w:val="00EA3D07"/>
    <w:rsid w:val="00EB1E02"/>
    <w:rsid w:val="00EB2197"/>
    <w:rsid w:val="00EC5647"/>
    <w:rsid w:val="00EF4444"/>
    <w:rsid w:val="00F05750"/>
    <w:rsid w:val="00F30A9D"/>
    <w:rsid w:val="00F3547E"/>
    <w:rsid w:val="00F361A3"/>
    <w:rsid w:val="00F516F3"/>
    <w:rsid w:val="00F57261"/>
    <w:rsid w:val="00F6560C"/>
    <w:rsid w:val="00F656C6"/>
    <w:rsid w:val="00F84E5C"/>
    <w:rsid w:val="00F92E9C"/>
    <w:rsid w:val="00FA4F38"/>
    <w:rsid w:val="00FC642B"/>
    <w:rsid w:val="00FD6018"/>
    <w:rsid w:val="00FD73E4"/>
    <w:rsid w:val="00FE41C5"/>
    <w:rsid w:val="00FF42E8"/>
    <w:rsid w:val="00FF5442"/>
    <w:rsid w:val="00FF5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D91AF"/>
  <w15:docId w15:val="{6B18E4E8-B24C-476F-8F8C-F07F1597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5A1"/>
    <w:pPr>
      <w:widowControl w:val="0"/>
      <w:autoSpaceDE w:val="0"/>
      <w:autoSpaceDN w:val="0"/>
      <w:adjustRightInd w:val="0"/>
    </w:pPr>
    <w:rPr>
      <w:rFonts w:ascii="Arial" w:hAnsi="Arial" w:cs="Arial"/>
      <w:sz w:val="24"/>
      <w:szCs w:val="24"/>
      <w:lang w:val="en-US" w:eastAsia="en-US"/>
    </w:rPr>
  </w:style>
  <w:style w:type="paragraph" w:styleId="Heading1">
    <w:name w:val="heading 1"/>
    <w:basedOn w:val="Normal"/>
    <w:next w:val="Normal"/>
    <w:link w:val="Heading1Char"/>
    <w:qFormat/>
    <w:rsid w:val="001C25A1"/>
    <w:pPr>
      <w:outlineLvl w:val="0"/>
    </w:pPr>
  </w:style>
  <w:style w:type="paragraph" w:styleId="Heading2">
    <w:name w:val="heading 2"/>
    <w:basedOn w:val="Normal"/>
    <w:next w:val="Normal"/>
    <w:qFormat/>
    <w:rsid w:val="001C25A1"/>
    <w:pPr>
      <w:outlineLvl w:val="1"/>
    </w:pPr>
  </w:style>
  <w:style w:type="paragraph" w:styleId="Heading3">
    <w:name w:val="heading 3"/>
    <w:basedOn w:val="Normal"/>
    <w:next w:val="Normal"/>
    <w:qFormat/>
    <w:rsid w:val="001C25A1"/>
    <w:pPr>
      <w:keepNext/>
      <w:widowControl/>
      <w:tabs>
        <w:tab w:val="center" w:pos="4153"/>
      </w:tabs>
      <w:autoSpaceDE/>
      <w:autoSpaceDN/>
      <w:adjustRightInd/>
      <w:ind w:left="360"/>
      <w:outlineLvl w:val="2"/>
    </w:pPr>
    <w:rPr>
      <w:b/>
      <w:bCs/>
      <w:sz w:val="20"/>
      <w:szCs w:val="20"/>
      <w:lang w:val="en-GB"/>
    </w:rPr>
  </w:style>
  <w:style w:type="paragraph" w:styleId="Heading4">
    <w:name w:val="heading 4"/>
    <w:basedOn w:val="Normal"/>
    <w:next w:val="Normal"/>
    <w:qFormat/>
    <w:rsid w:val="001C25A1"/>
    <w:pPr>
      <w:keepNext/>
      <w:widowControl/>
      <w:autoSpaceDE/>
      <w:autoSpaceDN/>
      <w:adjustRightInd/>
      <w:ind w:left="342"/>
      <w:outlineLvl w:val="3"/>
    </w:pPr>
    <w:rPr>
      <w:b/>
      <w:bCs/>
      <w:lang w:val="en-GB"/>
    </w:rPr>
  </w:style>
  <w:style w:type="paragraph" w:styleId="Heading5">
    <w:name w:val="heading 5"/>
    <w:basedOn w:val="Normal"/>
    <w:next w:val="Normal"/>
    <w:qFormat/>
    <w:rsid w:val="001C25A1"/>
    <w:pPr>
      <w:keepNext/>
      <w:widowControl/>
      <w:tabs>
        <w:tab w:val="center" w:pos="4153"/>
      </w:tabs>
      <w:autoSpaceDE/>
      <w:autoSpaceDN/>
      <w:adjustRightInd/>
      <w:ind w:left="399" w:hanging="57"/>
      <w:outlineLvl w:val="4"/>
    </w:pPr>
    <w:rPr>
      <w:b/>
      <w:bCs/>
      <w:lang w:val="en-GB"/>
    </w:rPr>
  </w:style>
  <w:style w:type="paragraph" w:styleId="Heading6">
    <w:name w:val="heading 6"/>
    <w:basedOn w:val="Normal"/>
    <w:next w:val="Normal"/>
    <w:qFormat/>
    <w:rsid w:val="001C25A1"/>
    <w:pPr>
      <w:keepNext/>
      <w:outlineLvl w:val="5"/>
    </w:pPr>
    <w:rPr>
      <w:u w:val="single"/>
      <w:lang w:val="en-GB"/>
    </w:rPr>
  </w:style>
  <w:style w:type="paragraph" w:styleId="Heading7">
    <w:name w:val="heading 7"/>
    <w:basedOn w:val="Normal"/>
    <w:next w:val="Normal"/>
    <w:qFormat/>
    <w:rsid w:val="001C25A1"/>
    <w:pPr>
      <w:keepNext/>
      <w:outlineLvl w:val="6"/>
    </w:pPr>
    <w:rPr>
      <w:u w:val="single"/>
      <w:lang w:val="en-GB"/>
    </w:rPr>
  </w:style>
  <w:style w:type="paragraph" w:styleId="Heading8">
    <w:name w:val="heading 8"/>
    <w:basedOn w:val="Normal"/>
    <w:next w:val="Normal"/>
    <w:qFormat/>
    <w:rsid w:val="001C25A1"/>
    <w:pPr>
      <w:keepNext/>
      <w:outlineLvl w:val="7"/>
    </w:pPr>
    <w:rPr>
      <w:u w:val="single"/>
      <w:lang w:val="en-GB"/>
    </w:rPr>
  </w:style>
  <w:style w:type="paragraph" w:styleId="Heading9">
    <w:name w:val="heading 9"/>
    <w:basedOn w:val="Normal"/>
    <w:next w:val="Normal"/>
    <w:qFormat/>
    <w:rsid w:val="001C25A1"/>
    <w:pPr>
      <w:keepNext/>
      <w:outlineLvl w:val="8"/>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C25A1"/>
    <w:pPr>
      <w:widowControl/>
      <w:autoSpaceDE/>
      <w:autoSpaceDN/>
      <w:adjustRightInd/>
      <w:ind w:left="4332" w:hanging="12"/>
    </w:pPr>
    <w:rPr>
      <w:lang w:val="en-GB"/>
    </w:rPr>
  </w:style>
  <w:style w:type="paragraph" w:styleId="BodyTextIndent3">
    <w:name w:val="Body Text Indent 3"/>
    <w:basedOn w:val="Normal"/>
    <w:rsid w:val="001C25A1"/>
    <w:pPr>
      <w:widowControl/>
      <w:autoSpaceDE/>
      <w:autoSpaceDN/>
      <w:adjustRightInd/>
      <w:ind w:left="4332" w:hanging="4332"/>
    </w:pPr>
    <w:rPr>
      <w:lang w:val="en-GB"/>
    </w:rPr>
  </w:style>
  <w:style w:type="paragraph" w:styleId="BodyText">
    <w:name w:val="Body Text"/>
    <w:basedOn w:val="Normal"/>
    <w:rsid w:val="001C25A1"/>
  </w:style>
  <w:style w:type="paragraph" w:styleId="BodyTextIndent">
    <w:name w:val="Body Text Indent"/>
    <w:basedOn w:val="Normal"/>
    <w:link w:val="BodyTextIndentChar"/>
    <w:rsid w:val="001C25A1"/>
    <w:rPr>
      <w:rFonts w:ascii="Arial Narrow" w:hAnsi="Arial Narrow" w:cs="Times New Roman"/>
      <w:sz w:val="22"/>
      <w:szCs w:val="22"/>
    </w:rPr>
  </w:style>
  <w:style w:type="paragraph" w:styleId="BodyText3">
    <w:name w:val="Body Text 3"/>
    <w:basedOn w:val="Normal"/>
    <w:link w:val="BodyText3Char"/>
    <w:rsid w:val="001C25A1"/>
    <w:rPr>
      <w:lang w:val="en-GB"/>
    </w:rPr>
  </w:style>
  <w:style w:type="paragraph" w:styleId="Title">
    <w:name w:val="Title"/>
    <w:basedOn w:val="Normal"/>
    <w:qFormat/>
    <w:rsid w:val="001C25A1"/>
    <w:pPr>
      <w:jc w:val="center"/>
    </w:pPr>
    <w:rPr>
      <w:b/>
      <w:bCs/>
      <w:sz w:val="32"/>
      <w:szCs w:val="32"/>
      <w:lang w:val="en-GB"/>
    </w:rPr>
  </w:style>
  <w:style w:type="paragraph" w:styleId="BodyText2">
    <w:name w:val="Body Text 2"/>
    <w:basedOn w:val="Normal"/>
    <w:rsid w:val="001C25A1"/>
    <w:pPr>
      <w:jc w:val="both"/>
    </w:pPr>
    <w:rPr>
      <w:rFonts w:ascii="Arial Narrow" w:hAnsi="Arial Narrow"/>
      <w:sz w:val="22"/>
      <w:szCs w:val="22"/>
      <w:lang w:val="en-GB"/>
    </w:rPr>
  </w:style>
  <w:style w:type="paragraph" w:styleId="BalloonText">
    <w:name w:val="Balloon Text"/>
    <w:basedOn w:val="Normal"/>
    <w:link w:val="BalloonTextChar"/>
    <w:rsid w:val="00B71760"/>
    <w:rPr>
      <w:rFonts w:ascii="Tahoma" w:hAnsi="Tahoma" w:cs="Tahoma"/>
      <w:sz w:val="16"/>
      <w:szCs w:val="16"/>
    </w:rPr>
  </w:style>
  <w:style w:type="character" w:customStyle="1" w:styleId="BalloonTextChar">
    <w:name w:val="Balloon Text Char"/>
    <w:link w:val="BalloonText"/>
    <w:rsid w:val="00B71760"/>
    <w:rPr>
      <w:rFonts w:ascii="Tahoma" w:hAnsi="Tahoma" w:cs="Tahoma"/>
      <w:sz w:val="16"/>
      <w:szCs w:val="16"/>
      <w:lang w:val="en-US" w:eastAsia="en-US"/>
    </w:rPr>
  </w:style>
  <w:style w:type="paragraph" w:styleId="ListParagraph">
    <w:name w:val="List Paragraph"/>
    <w:basedOn w:val="Normal"/>
    <w:uiPriority w:val="34"/>
    <w:qFormat/>
    <w:rsid w:val="00675137"/>
    <w:pPr>
      <w:ind w:left="720"/>
    </w:pPr>
  </w:style>
  <w:style w:type="paragraph" w:styleId="Header">
    <w:name w:val="header"/>
    <w:basedOn w:val="Normal"/>
    <w:link w:val="HeaderChar"/>
    <w:uiPriority w:val="99"/>
    <w:rsid w:val="00641040"/>
    <w:pPr>
      <w:tabs>
        <w:tab w:val="center" w:pos="4680"/>
        <w:tab w:val="right" w:pos="9360"/>
      </w:tabs>
    </w:pPr>
  </w:style>
  <w:style w:type="character" w:customStyle="1" w:styleId="HeaderChar">
    <w:name w:val="Header Char"/>
    <w:link w:val="Header"/>
    <w:uiPriority w:val="99"/>
    <w:rsid w:val="00641040"/>
    <w:rPr>
      <w:rFonts w:ascii="Arial" w:hAnsi="Arial" w:cs="Arial"/>
      <w:sz w:val="24"/>
      <w:szCs w:val="24"/>
    </w:rPr>
  </w:style>
  <w:style w:type="paragraph" w:styleId="Footer">
    <w:name w:val="footer"/>
    <w:basedOn w:val="Normal"/>
    <w:link w:val="FooterChar"/>
    <w:rsid w:val="00641040"/>
    <w:pPr>
      <w:tabs>
        <w:tab w:val="center" w:pos="4680"/>
        <w:tab w:val="right" w:pos="9360"/>
      </w:tabs>
    </w:pPr>
  </w:style>
  <w:style w:type="character" w:customStyle="1" w:styleId="FooterChar">
    <w:name w:val="Footer Char"/>
    <w:link w:val="Footer"/>
    <w:rsid w:val="00641040"/>
    <w:rPr>
      <w:rFonts w:ascii="Arial" w:hAnsi="Arial" w:cs="Arial"/>
      <w:sz w:val="24"/>
      <w:szCs w:val="24"/>
    </w:rPr>
  </w:style>
  <w:style w:type="character" w:customStyle="1" w:styleId="BodyText3Char">
    <w:name w:val="Body Text 3 Char"/>
    <w:link w:val="BodyText3"/>
    <w:rsid w:val="00641040"/>
    <w:rPr>
      <w:rFonts w:ascii="Arial" w:hAnsi="Arial" w:cs="Arial"/>
      <w:sz w:val="24"/>
      <w:szCs w:val="24"/>
      <w:lang w:val="en-GB"/>
    </w:rPr>
  </w:style>
  <w:style w:type="character" w:styleId="CommentReference">
    <w:name w:val="annotation reference"/>
    <w:rsid w:val="00A34582"/>
    <w:rPr>
      <w:sz w:val="16"/>
      <w:szCs w:val="16"/>
    </w:rPr>
  </w:style>
  <w:style w:type="paragraph" w:styleId="CommentText">
    <w:name w:val="annotation text"/>
    <w:basedOn w:val="Normal"/>
    <w:link w:val="CommentTextChar"/>
    <w:rsid w:val="00A34582"/>
    <w:rPr>
      <w:sz w:val="20"/>
      <w:szCs w:val="20"/>
    </w:rPr>
  </w:style>
  <w:style w:type="character" w:customStyle="1" w:styleId="CommentTextChar">
    <w:name w:val="Comment Text Char"/>
    <w:link w:val="CommentText"/>
    <w:rsid w:val="00A34582"/>
    <w:rPr>
      <w:rFonts w:ascii="Arial" w:hAnsi="Arial" w:cs="Arial"/>
      <w:lang w:val="en-US" w:eastAsia="en-US"/>
    </w:rPr>
  </w:style>
  <w:style w:type="paragraph" w:styleId="CommentSubject">
    <w:name w:val="annotation subject"/>
    <w:basedOn w:val="CommentText"/>
    <w:next w:val="CommentText"/>
    <w:link w:val="CommentSubjectChar"/>
    <w:rsid w:val="00A34582"/>
    <w:rPr>
      <w:b/>
      <w:bCs/>
    </w:rPr>
  </w:style>
  <w:style w:type="character" w:customStyle="1" w:styleId="CommentSubjectChar">
    <w:name w:val="Comment Subject Char"/>
    <w:link w:val="CommentSubject"/>
    <w:rsid w:val="00A34582"/>
    <w:rPr>
      <w:rFonts w:ascii="Arial" w:hAnsi="Arial" w:cs="Arial"/>
      <w:b/>
      <w:bCs/>
      <w:lang w:val="en-US" w:eastAsia="en-US"/>
    </w:rPr>
  </w:style>
  <w:style w:type="character" w:customStyle="1" w:styleId="Heading1Char">
    <w:name w:val="Heading 1 Char"/>
    <w:basedOn w:val="DefaultParagraphFont"/>
    <w:link w:val="Heading1"/>
    <w:rsid w:val="006778EB"/>
    <w:rPr>
      <w:rFonts w:ascii="Arial" w:hAnsi="Arial" w:cs="Arial"/>
      <w:sz w:val="24"/>
      <w:szCs w:val="24"/>
      <w:lang w:val="en-US" w:eastAsia="en-US"/>
    </w:rPr>
  </w:style>
  <w:style w:type="character" w:customStyle="1" w:styleId="BodyTextIndentChar">
    <w:name w:val="Body Text Indent Char"/>
    <w:basedOn w:val="DefaultParagraphFont"/>
    <w:link w:val="BodyTextIndent"/>
    <w:rsid w:val="006778EB"/>
    <w:rPr>
      <w:rFonts w:ascii="Arial Narrow" w:hAnsi="Arial Narrow"/>
      <w:sz w:val="22"/>
      <w:szCs w:val="22"/>
      <w:lang w:val="en-US" w:eastAsia="en-US"/>
    </w:rPr>
  </w:style>
  <w:style w:type="paragraph" w:styleId="Revision">
    <w:name w:val="Revision"/>
    <w:hidden/>
    <w:uiPriority w:val="99"/>
    <w:semiHidden/>
    <w:rsid w:val="00B214FD"/>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7635">
      <w:bodyDiv w:val="1"/>
      <w:marLeft w:val="0"/>
      <w:marRight w:val="0"/>
      <w:marTop w:val="0"/>
      <w:marBottom w:val="0"/>
      <w:divBdr>
        <w:top w:val="none" w:sz="0" w:space="0" w:color="auto"/>
        <w:left w:val="none" w:sz="0" w:space="0" w:color="auto"/>
        <w:bottom w:val="none" w:sz="0" w:space="0" w:color="auto"/>
        <w:right w:val="none" w:sz="0" w:space="0" w:color="auto"/>
      </w:divBdr>
    </w:div>
    <w:div w:id="393964640">
      <w:bodyDiv w:val="1"/>
      <w:marLeft w:val="0"/>
      <w:marRight w:val="0"/>
      <w:marTop w:val="0"/>
      <w:marBottom w:val="0"/>
      <w:divBdr>
        <w:top w:val="none" w:sz="0" w:space="0" w:color="auto"/>
        <w:left w:val="none" w:sz="0" w:space="0" w:color="auto"/>
        <w:bottom w:val="none" w:sz="0" w:space="0" w:color="auto"/>
        <w:right w:val="none" w:sz="0" w:space="0" w:color="auto"/>
      </w:divBdr>
    </w:div>
    <w:div w:id="454493315">
      <w:bodyDiv w:val="1"/>
      <w:marLeft w:val="0"/>
      <w:marRight w:val="0"/>
      <w:marTop w:val="0"/>
      <w:marBottom w:val="0"/>
      <w:divBdr>
        <w:top w:val="none" w:sz="0" w:space="0" w:color="auto"/>
        <w:left w:val="none" w:sz="0" w:space="0" w:color="auto"/>
        <w:bottom w:val="none" w:sz="0" w:space="0" w:color="auto"/>
        <w:right w:val="none" w:sz="0" w:space="0" w:color="auto"/>
      </w:divBdr>
    </w:div>
    <w:div w:id="880552170">
      <w:bodyDiv w:val="1"/>
      <w:marLeft w:val="0"/>
      <w:marRight w:val="0"/>
      <w:marTop w:val="0"/>
      <w:marBottom w:val="0"/>
      <w:divBdr>
        <w:top w:val="none" w:sz="0" w:space="0" w:color="auto"/>
        <w:left w:val="none" w:sz="0" w:space="0" w:color="auto"/>
        <w:bottom w:val="none" w:sz="0" w:space="0" w:color="auto"/>
        <w:right w:val="none" w:sz="0" w:space="0" w:color="auto"/>
      </w:divBdr>
    </w:div>
    <w:div w:id="938440752">
      <w:bodyDiv w:val="1"/>
      <w:marLeft w:val="0"/>
      <w:marRight w:val="0"/>
      <w:marTop w:val="0"/>
      <w:marBottom w:val="0"/>
      <w:divBdr>
        <w:top w:val="none" w:sz="0" w:space="0" w:color="auto"/>
        <w:left w:val="none" w:sz="0" w:space="0" w:color="auto"/>
        <w:bottom w:val="none" w:sz="0" w:space="0" w:color="auto"/>
        <w:right w:val="none" w:sz="0" w:space="0" w:color="auto"/>
      </w:divBdr>
    </w:div>
    <w:div w:id="1659111465">
      <w:bodyDiv w:val="1"/>
      <w:marLeft w:val="0"/>
      <w:marRight w:val="0"/>
      <w:marTop w:val="0"/>
      <w:marBottom w:val="0"/>
      <w:divBdr>
        <w:top w:val="none" w:sz="0" w:space="0" w:color="auto"/>
        <w:left w:val="none" w:sz="0" w:space="0" w:color="auto"/>
        <w:bottom w:val="none" w:sz="0" w:space="0" w:color="auto"/>
        <w:right w:val="none" w:sz="0" w:space="0" w:color="auto"/>
      </w:divBdr>
    </w:div>
    <w:div w:id="1780250109">
      <w:bodyDiv w:val="1"/>
      <w:marLeft w:val="0"/>
      <w:marRight w:val="0"/>
      <w:marTop w:val="0"/>
      <w:marBottom w:val="0"/>
      <w:divBdr>
        <w:top w:val="none" w:sz="0" w:space="0" w:color="auto"/>
        <w:left w:val="none" w:sz="0" w:space="0" w:color="auto"/>
        <w:bottom w:val="none" w:sz="0" w:space="0" w:color="auto"/>
        <w:right w:val="none" w:sz="0" w:space="0" w:color="auto"/>
      </w:divBdr>
    </w:div>
    <w:div w:id="19831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ING 2018">
      <a:dk1>
        <a:srgbClr val="117167"/>
      </a:dk1>
      <a:lt1>
        <a:srgbClr val="F7F5E9"/>
      </a:lt1>
      <a:dk2>
        <a:srgbClr val="00A870"/>
      </a:dk2>
      <a:lt2>
        <a:srgbClr val="F7F5E9"/>
      </a:lt2>
      <a:accent1>
        <a:srgbClr val="31558C"/>
      </a:accent1>
      <a:accent2>
        <a:srgbClr val="F9B122"/>
      </a:accent2>
      <a:accent3>
        <a:srgbClr val="E94E51"/>
      </a:accent3>
      <a:accent4>
        <a:srgbClr val="903B34"/>
      </a:accent4>
      <a:accent5>
        <a:srgbClr val="F7F5E9"/>
      </a:accent5>
      <a:accent6>
        <a:srgbClr val="B3DBCD"/>
      </a:accent6>
      <a:hlink>
        <a:srgbClr val="505050"/>
      </a:hlink>
      <a:folHlink>
        <a:srgbClr val="00A8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1082-5500-4D2B-B14C-A961B9EB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994</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Trees for cities</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jo walker</dc:creator>
  <cp:lastModifiedBy>Annabel Kiddle</cp:lastModifiedBy>
  <cp:revision>4</cp:revision>
  <cp:lastPrinted>2011-11-15T11:19:00Z</cp:lastPrinted>
  <dcterms:created xsi:type="dcterms:W3CDTF">2023-04-25T10:48:00Z</dcterms:created>
  <dcterms:modified xsi:type="dcterms:W3CDTF">2023-05-03T14:59:00Z</dcterms:modified>
</cp:coreProperties>
</file>